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El Centre del Carme repasa la trayectoria de Víctor Manuel, con Luis Prado al piano, en un encuentro conversado</w:t>
      </w:r>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jc w:val="both"/>
        <w:rPr/>
      </w:pPr>
      <w:r w:rsidDel="00000000" w:rsidR="00000000" w:rsidRPr="00000000">
        <w:rPr>
          <w:sz w:val="14"/>
          <w:szCs w:val="14"/>
          <w:rtl w:val="0"/>
        </w:rPr>
        <w:t xml:space="preserve">   </w:t>
      </w:r>
      <w:r w:rsidDel="00000000" w:rsidR="00000000" w:rsidRPr="00000000">
        <w:rPr>
          <w:sz w:val="24"/>
          <w:szCs w:val="24"/>
          <w:rtl w:val="0"/>
        </w:rPr>
        <w:t xml:space="preserve">El primer encuentro conversado de la primavera lo protagoniza Víctor Manuel, uno de los grandes nombres de la música de nuestro país, acompañado por el pianista Luis Prado</w:t>
      </w:r>
    </w:p>
    <w:p w:rsidR="00000000" w:rsidDel="00000000" w:rsidP="00000000" w:rsidRDefault="00000000" w:rsidRPr="00000000" w14:paraId="00000005">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240" w:before="240" w:lineRule="auto"/>
        <w:ind w:left="720" w:hanging="360"/>
        <w:jc w:val="both"/>
        <w:rPr/>
      </w:pPr>
      <w:r w:rsidDel="00000000" w:rsidR="00000000" w:rsidRPr="00000000">
        <w:rPr>
          <w:sz w:val="14"/>
          <w:szCs w:val="14"/>
          <w:rtl w:val="0"/>
        </w:rPr>
        <w:t xml:space="preserve">  </w:t>
      </w:r>
      <w:r w:rsidDel="00000000" w:rsidR="00000000" w:rsidRPr="00000000">
        <w:rPr>
          <w:sz w:val="24"/>
          <w:szCs w:val="24"/>
          <w:rtl w:val="0"/>
        </w:rPr>
        <w:t xml:space="preserve">La charla, moderada por la periodista Mariola Cubells, será el jueves 20 de abril a las 19.30 horas en la Sala Refectori del CCCC, con acceso gratuito hasta completar aforo</w:t>
      </w: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(18.04.23). </w:t>
      </w:r>
      <w:r w:rsidDel="00000000" w:rsidR="00000000" w:rsidRPr="00000000">
        <w:rPr>
          <w:sz w:val="24"/>
          <w:szCs w:val="24"/>
          <w:rtl w:val="0"/>
        </w:rPr>
        <w:t xml:space="preserve">El Centre del Carme Cultura Contemporània (CCCC) dedica su segundo ‘Encuentro conversado’ de 2023 —y el primero de la primavera— a la música y la composición, de la mano de dos grandes figuras de nuestro país, el cantautor Víctor Manuel y el pianista Luis Prado.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Durante la charla, moderada por la periodista Mariola Cubells, se realizará un recorrido por toda la trayectoria profesional de Víctor Manuel, conversando sobre el oficio de componer y cantar, y sobre el significado de haber marcado a varias generaciones con sus melodías y letras. El cantautor estará acompañado por Luis Prado al piano, que se encargará de establecer un juego con las canciones.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encuentro se celebra el jueves 20 de abril, a las 19.30 horas, en la Sala Refectori del Centre del Carme, con acceso gratuito, sin necesidad de inscripción previa, hasta completar aforo.</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“Desde el Centre del Carme promovemos espacios de encuentro con la participación de voces atractivas e interesantes para las diferentes generaciones que a diario nos visitan. Es a través de esas voces que generamos un diálogo con la ciudadanía, estimulando el pensamiento y la opinión crítica. En el caso de Víctor Manuel estamos ante uno de los máximos representantes de la música de nuestro país, y Luis Prado nos lleva acompañando con la suya desde hace décadas”, señala el director del Consorci de Museus de la Comunitat Valenciana (CMCV) y del CCCC, José Luis Pérez Pont.</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En 1969, Víctor Manuel publicó ‘El abuelo Víctor’; un año después, ‘Quiero abrazarte tanto’ fue número uno, y, a partir de ahí, el cantautor de Mieres (Asturias) ha llenado el mundo de himnos: ‘Soy un corazón tendido al sol’, ‘La puerta de Alcalá’, ‘Sólo pienso en ti’, ‘Ay, amor’ o ‘Sube al desván’, entre otros. Décadas después del lanzamiento de estos temas, en noviembre de 2022, sacó al mercado ‘La vida en canciones’, la retrospectiva más completa de su obra hasta la fecha.</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“Estamos ante uno de los cantautores transversales que han influido a varias generaciones. Pocos como Víctor Manuel han creado himnos en décadas sucesivas y tienen un talante tan conciliador, tan sólido, tan sin vaivenes. Víctor presenta su último álbum, ‘La vida en canciones’, y eso viene a contarnos, cómo se lleva a cabo la escritura de canciones míticas, cómo esas melodías se han colado en todo un imaginario colectivo y por qué. Me consta que es un conversador nato, así que será un placer, y un honor, escucharle. Estará acompañado por el músico Luis Prado, y ambos interactuarán sobre la música, las letras, las composiciones. Jugaremos a adivinar las historias que se agazapan en canciones de siempre, con el piano de Prado, que suele girar con músicos como Miguel Ríos o Ariel Roth”, señala la periodista Mariola Cubells.</w:t>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rtl w:val="0"/>
        </w:rPr>
        <w:t xml:space="preserve">Sobre ‘Encuentros conversados’</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‘Encuentros conversados’ es una iniciativa creada por el Centre del Carme, en 2020, para estimular la transmisión de ideas y pensamientos a través de la conversación y generar una charla distendida en la que tanto el público como las personas invitadas disfruten de un agradable encuentro en clave de humor.</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Desde su creación, ya han pasado por el sofá de ‘Encuentros conversados’ personajes públicos como Arturo Valls, Bob Pop, Gonzo o Pilar Castro. Los encuentros de 2022, que contaron con un éxito rotundo de participación, completando el aforo del CCCC, estuvieron protagonizados por el humorista y guionista Berto Romero; la artista ‘queer’, cantante, actriz y creadora de contenido Samantha Hudson; Esty Quesada (‘Soy una pringada’) y Diego San José. La última gran cita con esta iniciativa tuvo lugar el pasado mes de enero, con la participación de todo el elenco protagonista de la serie ‘La ruta’, gran triunfadora de la última edición de los Premios Feroz 2023, en la que se alzó con el premio a mejor guion, mejor serie dramática y mejor actriz protagonista para Claudia Salas.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Ahora le toca el turno al cantautor Víctor Manuel y al pianista Luis Prado, que estarán acompañados por la periodista Mariola Cubells el jueves 20 de abril, de 19.30 a 21.00 horas, en la Sala Refectori del Centre del Carme, con acceso gratuito y sin necesidad de inscripción previa, hasta completar el aforo. La charla también se retransmitirá en ‘streaming’ a través del canal de YouTube del Consorci de Museus y tendrá cobertura adicional en las redes sociales del CCCC.</w:t>
      </w:r>
    </w:p>
    <w:p w:rsidR="00000000" w:rsidDel="00000000" w:rsidP="00000000" w:rsidRDefault="00000000" w:rsidRPr="00000000" w14:paraId="00000012">
      <w:pPr>
        <w:spacing w:after="240" w:before="240" w:lineRule="auto"/>
        <w:jc w:val="both"/>
        <w:rPr>
          <w:color w:val="1155cc"/>
          <w:sz w:val="24"/>
          <w:szCs w:val="24"/>
        </w:rPr>
      </w:pPr>
      <w:r w:rsidDel="00000000" w:rsidR="00000000" w:rsidRPr="00000000">
        <w:rPr>
          <w:sz w:val="24"/>
          <w:szCs w:val="24"/>
          <w:rtl w:val="0"/>
        </w:rPr>
        <w:t xml:space="preserve">Más información en: </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https://www.consorcimuseus.gva.es/centro-del-carmen/actividades/encuentros-conversados-victor-manuel-y-luis-prado/?lang=es</w:t>
        </w:r>
      </w:hyperlink>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jc w:val="both"/>
        <w:rPr>
          <w:color w:val="1155cc"/>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encuentros-conversados-victor-manuel-y-luis-prado/?lang=es" TargetMode="External"/><Relationship Id="rId7" Type="http://schemas.openxmlformats.org/officeDocument/2006/relationships/hyperlink" Target="https://www.consorcimuseus.gva.es/centro-del-carmen/actividades/encuentros-conversados-victor-manuel-y-luis-prado/?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