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20" w:before="120" w:lineRule="auto"/>
        <w:jc w:val="both"/>
        <w:rPr>
          <w:sz w:val="24"/>
          <w:szCs w:val="24"/>
        </w:rPr>
      </w:pPr>
      <w:r w:rsidDel="00000000" w:rsidR="00000000" w:rsidRPr="00000000">
        <w:rPr>
          <w:rtl w:val="0"/>
        </w:rPr>
      </w:r>
    </w:p>
    <w:p w:rsidR="00000000" w:rsidDel="00000000" w:rsidP="00000000" w:rsidRDefault="00000000" w:rsidRPr="00000000" w14:paraId="00000002">
      <w:pPr>
        <w:shd w:fill="ffffff" w:val="clea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shd w:fill="ffffff" w:val="clear"/>
        <w:jc w:val="both"/>
        <w:rPr>
          <w:sz w:val="24"/>
          <w:szCs w:val="24"/>
        </w:rPr>
      </w:pPr>
      <w:r w:rsidDel="00000000" w:rsidR="00000000" w:rsidRPr="00000000">
        <w:rPr>
          <w:rtl w:val="0"/>
        </w:rPr>
      </w:r>
    </w:p>
    <w:p w:rsidR="00000000" w:rsidDel="00000000" w:rsidP="00000000" w:rsidRDefault="00000000" w:rsidRPr="00000000" w14:paraId="00000004">
      <w:pPr>
        <w:shd w:fill="ffffff" w:val="clear"/>
        <w:spacing w:after="240" w:before="240" w:lineRule="auto"/>
        <w:jc w:val="both"/>
        <w:rPr>
          <w:b w:val="1"/>
          <w:sz w:val="24"/>
          <w:szCs w:val="24"/>
        </w:rPr>
      </w:pPr>
      <w:r w:rsidDel="00000000" w:rsidR="00000000" w:rsidRPr="00000000">
        <w:rPr>
          <w:b w:val="1"/>
          <w:sz w:val="34"/>
          <w:szCs w:val="34"/>
          <w:rtl w:val="0"/>
        </w:rPr>
        <w:t xml:space="preserve">El Centre del Carme impulsa la educación ambiental</w:t>
      </w:r>
      <w:r w:rsidDel="00000000" w:rsidR="00000000" w:rsidRPr="00000000">
        <w:rPr>
          <w:rtl w:val="0"/>
        </w:rPr>
      </w:r>
    </w:p>
    <w:p w:rsidR="00000000" w:rsidDel="00000000" w:rsidP="00000000" w:rsidRDefault="00000000" w:rsidRPr="00000000" w14:paraId="00000005">
      <w:pPr>
        <w:shd w:fill="ffffff" w:val="clear"/>
        <w:spacing w:after="240" w:before="240" w:lineRule="auto"/>
        <w:ind w:left="1080" w:hanging="360"/>
        <w:jc w:val="both"/>
        <w:rPr>
          <w:color w:val="0a0a0a"/>
          <w:sz w:val="24"/>
          <w:szCs w:val="24"/>
          <w:highlight w:val="white"/>
        </w:rPr>
      </w:pPr>
      <w:r w:rsidDel="00000000" w:rsidR="00000000" w:rsidRPr="00000000">
        <w:rPr>
          <w:sz w:val="24"/>
          <w:szCs w:val="24"/>
          <w:rtl w:val="0"/>
        </w:rPr>
        <w:t xml:space="preserve">●   </w:t>
        <w:tab/>
        <w:t xml:space="preserve">La iniciativa ‘Fent Camí. Tallers d’educació ambiental’, se celebra en el </w:t>
      </w:r>
      <w:r w:rsidDel="00000000" w:rsidR="00000000" w:rsidRPr="00000000">
        <w:rPr>
          <w:color w:val="0a0a0a"/>
          <w:sz w:val="24"/>
          <w:szCs w:val="24"/>
          <w:highlight w:val="white"/>
          <w:rtl w:val="0"/>
        </w:rPr>
        <w:t xml:space="preserve">CCCC con un total de cuatro talleres repartidos semanalmente entre el 3 y 27 de mayo</w:t>
      </w:r>
    </w:p>
    <w:p w:rsidR="00000000" w:rsidDel="00000000" w:rsidP="00000000" w:rsidRDefault="00000000" w:rsidRPr="00000000" w14:paraId="00000006">
      <w:pPr>
        <w:shd w:fill="ffffff" w:val="clear"/>
        <w:spacing w:after="240" w:before="240" w:lineRule="auto"/>
        <w:ind w:left="1080" w:hanging="360"/>
        <w:jc w:val="both"/>
        <w:rPr>
          <w:color w:val="0a0a0a"/>
          <w:sz w:val="24"/>
          <w:szCs w:val="24"/>
          <w:highlight w:val="white"/>
        </w:rPr>
      </w:pPr>
      <w:r w:rsidDel="00000000" w:rsidR="00000000" w:rsidRPr="00000000">
        <w:rPr>
          <w:color w:val="0a0a0a"/>
          <w:sz w:val="24"/>
          <w:szCs w:val="24"/>
          <w:rtl w:val="0"/>
        </w:rPr>
        <w:t xml:space="preserve">●   </w:t>
        <w:tab/>
      </w:r>
      <w:r w:rsidDel="00000000" w:rsidR="00000000" w:rsidRPr="00000000">
        <w:rPr>
          <w:color w:val="0a0a0a"/>
          <w:sz w:val="24"/>
          <w:szCs w:val="24"/>
          <w:highlight w:val="white"/>
          <w:rtl w:val="0"/>
        </w:rPr>
        <w:t xml:space="preserve">Estos talleres didácticos dirigidos al ámbito escolar se desarrollan en el marco de la exposición ‘Emergency on Planet Earth’ que actualmente se puede visitar en el Centre del Carme</w:t>
      </w:r>
    </w:p>
    <w:p w:rsidR="00000000" w:rsidDel="00000000" w:rsidP="00000000" w:rsidRDefault="00000000" w:rsidRPr="00000000" w14:paraId="00000007">
      <w:pPr>
        <w:shd w:fill="ffffff" w:val="clear"/>
        <w:spacing w:after="240" w:before="240" w:lineRule="auto"/>
        <w:jc w:val="both"/>
        <w:rPr>
          <w:color w:val="0a0a0a"/>
          <w:sz w:val="24"/>
          <w:szCs w:val="24"/>
          <w:highlight w:val="white"/>
        </w:rPr>
      </w:pPr>
      <w:r w:rsidDel="00000000" w:rsidR="00000000" w:rsidRPr="00000000">
        <w:rPr>
          <w:b w:val="1"/>
          <w:color w:val="0a0a0a"/>
          <w:sz w:val="24"/>
          <w:szCs w:val="24"/>
          <w:highlight w:val="white"/>
          <w:rtl w:val="0"/>
        </w:rPr>
        <w:t xml:space="preserve">València (04.05.2022)</w:t>
      </w:r>
      <w:r w:rsidDel="00000000" w:rsidR="00000000" w:rsidRPr="00000000">
        <w:rPr>
          <w:color w:val="0a0a0a"/>
          <w:sz w:val="24"/>
          <w:szCs w:val="24"/>
          <w:highlight w:val="white"/>
          <w:rtl w:val="0"/>
        </w:rPr>
        <w:t xml:space="preserve">. ‘Emergency on Planet Earth’ es una de las exposiciones más ambiciosas del Centre del Carme para este 2022, donde un total de catorce artistas urbanos han intervenido en doce espacios diferenciados del museo para ofrecer su punto de vista del cambio climático, tan delicado y problemático en el momento actual.</w:t>
      </w:r>
    </w:p>
    <w:p w:rsidR="00000000" w:rsidDel="00000000" w:rsidP="00000000" w:rsidRDefault="00000000" w:rsidRPr="00000000" w14:paraId="00000008">
      <w:pPr>
        <w:shd w:fill="ffffff" w:val="clear"/>
        <w:spacing w:after="240" w:before="240" w:lineRule="auto"/>
        <w:jc w:val="both"/>
        <w:rPr>
          <w:color w:val="0a0a0a"/>
          <w:sz w:val="24"/>
          <w:szCs w:val="24"/>
          <w:highlight w:val="white"/>
        </w:rPr>
      </w:pPr>
      <w:r w:rsidDel="00000000" w:rsidR="00000000" w:rsidRPr="00000000">
        <w:rPr>
          <w:color w:val="0a0a0a"/>
          <w:sz w:val="24"/>
          <w:szCs w:val="24"/>
          <w:highlight w:val="white"/>
          <w:rtl w:val="0"/>
        </w:rPr>
        <w:t xml:space="preserve">Junto a la muestra, disponible hasta el 4 de septiembre, se van desarrollando un conjunto de actividades culturales e iniciativas educativas que la complementan y activan durante todo el tiempo expositivo.</w:t>
      </w:r>
    </w:p>
    <w:p w:rsidR="00000000" w:rsidDel="00000000" w:rsidP="00000000" w:rsidRDefault="00000000" w:rsidRPr="00000000" w14:paraId="00000009">
      <w:pPr>
        <w:shd w:fill="ffffff" w:val="clear"/>
        <w:spacing w:after="240" w:before="240" w:lineRule="auto"/>
        <w:jc w:val="both"/>
        <w:rPr>
          <w:color w:val="0a0a0a"/>
          <w:sz w:val="24"/>
          <w:szCs w:val="24"/>
          <w:highlight w:val="white"/>
        </w:rPr>
      </w:pPr>
      <w:r w:rsidDel="00000000" w:rsidR="00000000" w:rsidRPr="00000000">
        <w:rPr>
          <w:color w:val="0a0a0a"/>
          <w:sz w:val="24"/>
          <w:szCs w:val="24"/>
          <w:highlight w:val="white"/>
          <w:rtl w:val="0"/>
        </w:rPr>
        <w:t xml:space="preserve">Durante todo el mes de mayo, con la colaboración del Centre d’Educació Ambiental de la Comunitat Valenciana (CEACV), el Centre del Carme pone en marcha </w:t>
      </w:r>
      <w:r w:rsidDel="00000000" w:rsidR="00000000" w:rsidRPr="00000000">
        <w:rPr>
          <w:sz w:val="24"/>
          <w:szCs w:val="24"/>
          <w:rtl w:val="0"/>
        </w:rPr>
        <w:t xml:space="preserve">‘Fent Camí. Tallers d’educació ambiental’. Estos se traducen en</w:t>
      </w:r>
      <w:r w:rsidDel="00000000" w:rsidR="00000000" w:rsidRPr="00000000">
        <w:rPr>
          <w:color w:val="0a0a0a"/>
          <w:sz w:val="24"/>
          <w:szCs w:val="24"/>
          <w:highlight w:val="white"/>
          <w:rtl w:val="0"/>
        </w:rPr>
        <w:t xml:space="preserve"> unos talleres de educación ambiental destinados a los centros educativos con la intención de que el propio alumnado pueda profundizar en las raíces de los problemas, con una mirada crítica, y en la construcción de posibles soluciones para el presente y para el futuro ante la emergencia planetaria.</w:t>
      </w:r>
    </w:p>
    <w:p w:rsidR="00000000" w:rsidDel="00000000" w:rsidP="00000000" w:rsidRDefault="00000000" w:rsidRPr="00000000" w14:paraId="0000000A">
      <w:pPr>
        <w:shd w:fill="ffffff" w:val="clear"/>
        <w:spacing w:after="240" w:before="240" w:lineRule="auto"/>
        <w:jc w:val="both"/>
        <w:rPr>
          <w:color w:val="0a0a0a"/>
          <w:sz w:val="24"/>
          <w:szCs w:val="24"/>
          <w:highlight w:val="white"/>
        </w:rPr>
      </w:pPr>
      <w:r w:rsidDel="00000000" w:rsidR="00000000" w:rsidRPr="00000000">
        <w:rPr>
          <w:color w:val="0a0a0a"/>
          <w:sz w:val="24"/>
          <w:szCs w:val="24"/>
          <w:highlight w:val="white"/>
          <w:rtl w:val="0"/>
        </w:rPr>
        <w:t xml:space="preserve">“Esta es una oportunidad para que el público más joven tome conciencia, a través del arte y de la educación, de los problemas medioambientales que acontecen en la actualidad. Además de poder aportar su granito de arena para proyectar otra realidad, pues son las futuras generaciones las que más van a notar el peso de la emergencia climática”, señala </w:t>
      </w:r>
      <w:r w:rsidDel="00000000" w:rsidR="00000000" w:rsidRPr="00000000">
        <w:rPr>
          <w:sz w:val="24"/>
          <w:szCs w:val="24"/>
          <w:highlight w:val="white"/>
          <w:rtl w:val="0"/>
        </w:rPr>
        <w:t xml:space="preserve">el director del CCCC, José Luis Pérez Pont.</w:t>
      </w:r>
      <w:r w:rsidDel="00000000" w:rsidR="00000000" w:rsidRPr="00000000">
        <w:rPr>
          <w:rtl w:val="0"/>
        </w:rPr>
      </w:r>
    </w:p>
    <w:p w:rsidR="00000000" w:rsidDel="00000000" w:rsidP="00000000" w:rsidRDefault="00000000" w:rsidRPr="00000000" w14:paraId="0000000B">
      <w:pPr>
        <w:shd w:fill="ffffff" w:val="clear"/>
        <w:spacing w:after="240" w:before="240" w:lineRule="auto"/>
        <w:jc w:val="both"/>
        <w:rPr>
          <w:b w:val="1"/>
          <w:color w:val="0a0a0a"/>
          <w:sz w:val="24"/>
          <w:szCs w:val="24"/>
          <w:highlight w:val="white"/>
        </w:rPr>
      </w:pPr>
      <w:r w:rsidDel="00000000" w:rsidR="00000000" w:rsidRPr="00000000">
        <w:rPr>
          <w:color w:val="0a0a0a"/>
          <w:sz w:val="24"/>
          <w:szCs w:val="24"/>
          <w:highlight w:val="white"/>
          <w:rtl w:val="0"/>
        </w:rPr>
        <w:t xml:space="preserve">“Los talleres buscan generar respuestas para construir acciones individuales y colectivas que hagan frente a la crisis ambiental. Es una propuesta para la acción y la esperanza de que un mundo mejor es posible. Estos se completan con una guía de recursos de educación ambiental que propone recursos para trabajar en el aula cada uno de los problemas ambientales reflejados en la exposición”, indica Sera Huertas, técnico en Educación Ambiental del CEACV.</w:t>
      </w:r>
      <w:r w:rsidDel="00000000" w:rsidR="00000000" w:rsidRPr="00000000">
        <w:rPr>
          <w:rtl w:val="0"/>
        </w:rPr>
      </w:r>
    </w:p>
    <w:p w:rsidR="00000000" w:rsidDel="00000000" w:rsidP="00000000" w:rsidRDefault="00000000" w:rsidRPr="00000000" w14:paraId="0000000C">
      <w:pPr>
        <w:shd w:fill="ffffff" w:val="clear"/>
        <w:spacing w:after="240" w:before="240" w:lineRule="auto"/>
        <w:jc w:val="both"/>
        <w:rPr>
          <w:b w:val="1"/>
          <w:color w:val="0a0a0a"/>
          <w:sz w:val="24"/>
          <w:szCs w:val="24"/>
          <w:highlight w:val="white"/>
        </w:rPr>
      </w:pPr>
      <w:r w:rsidDel="00000000" w:rsidR="00000000" w:rsidRPr="00000000">
        <w:rPr>
          <w:b w:val="1"/>
          <w:color w:val="0a0a0a"/>
          <w:sz w:val="24"/>
          <w:szCs w:val="24"/>
          <w:highlight w:val="white"/>
          <w:rtl w:val="0"/>
        </w:rPr>
        <w:t xml:space="preserve">Cuatro talleres de educación para el mes de mayo</w:t>
      </w:r>
    </w:p>
    <w:p w:rsidR="00000000" w:rsidDel="00000000" w:rsidP="00000000" w:rsidRDefault="00000000" w:rsidRPr="00000000" w14:paraId="0000000D">
      <w:pPr>
        <w:shd w:fill="ffffff" w:val="clear"/>
        <w:spacing w:after="240" w:before="240" w:lineRule="auto"/>
        <w:jc w:val="both"/>
        <w:rPr>
          <w:color w:val="0a0a0a"/>
          <w:sz w:val="24"/>
          <w:szCs w:val="24"/>
          <w:highlight w:val="white"/>
        </w:rPr>
      </w:pPr>
      <w:r w:rsidDel="00000000" w:rsidR="00000000" w:rsidRPr="00000000">
        <w:rPr>
          <w:color w:val="0a0a0a"/>
          <w:sz w:val="24"/>
          <w:szCs w:val="24"/>
          <w:highlight w:val="white"/>
          <w:rtl w:val="0"/>
        </w:rPr>
        <w:t xml:space="preserve">Por los talleres repartidos durante las cuatro semanas del mes de mayo, pasarán alumnado desde Primaria hasta Bachillerato, e incluso en el primero también habrá cabida para las personas adultas vinculadas al ámbito educativo.</w:t>
      </w:r>
    </w:p>
    <w:p w:rsidR="00000000" w:rsidDel="00000000" w:rsidP="00000000" w:rsidRDefault="00000000" w:rsidRPr="00000000" w14:paraId="0000000E">
      <w:pPr>
        <w:shd w:fill="ffffff" w:val="clear"/>
        <w:spacing w:after="240" w:before="240" w:lineRule="auto"/>
        <w:jc w:val="both"/>
        <w:rPr>
          <w:color w:val="0a0a0a"/>
          <w:sz w:val="24"/>
          <w:szCs w:val="24"/>
          <w:highlight w:val="white"/>
        </w:rPr>
      </w:pPr>
      <w:r w:rsidDel="00000000" w:rsidR="00000000" w:rsidRPr="00000000">
        <w:rPr>
          <w:color w:val="0a0a0a"/>
          <w:sz w:val="24"/>
          <w:szCs w:val="24"/>
          <w:highlight w:val="white"/>
          <w:rtl w:val="0"/>
        </w:rPr>
        <w:t xml:space="preserve">Del 3 al 6 de mayo, se celebra el primer taller de educación ambiental ‘Obrir en cas d’emergència’. Destinado a estudiantes de segundo ciclo de ESO, Bachillerato y adultos, esta propuesta tiene como objetivo abordar los diferentes problemas que muestra la exposición ‘Emergency on Planet Earth’ desde la óptica de la crisis climática y además propone crear un relato conjunto plasmado en propuestas de acción.</w:t>
      </w:r>
    </w:p>
    <w:p w:rsidR="00000000" w:rsidDel="00000000" w:rsidP="00000000" w:rsidRDefault="00000000" w:rsidRPr="00000000" w14:paraId="0000000F">
      <w:pPr>
        <w:shd w:fill="ffffff" w:val="clear"/>
        <w:spacing w:after="240" w:before="240" w:lineRule="auto"/>
        <w:jc w:val="both"/>
        <w:rPr>
          <w:color w:val="0a0a0a"/>
          <w:sz w:val="24"/>
          <w:szCs w:val="24"/>
          <w:highlight w:val="white"/>
        </w:rPr>
      </w:pPr>
      <w:r w:rsidDel="00000000" w:rsidR="00000000" w:rsidRPr="00000000">
        <w:rPr>
          <w:color w:val="0a0a0a"/>
          <w:sz w:val="24"/>
          <w:szCs w:val="24"/>
          <w:highlight w:val="white"/>
          <w:rtl w:val="0"/>
        </w:rPr>
        <w:t xml:space="preserve">Del 10 al 13 de mayo, el segundo taller ‘Alimentar-te… en temps de emergencia climàtica’, aborda la problemática de la forma que tenemos de alimentarnos, causando graves problemas a la salud del planeta. Es aquí cuando se van a aportar ideas y soluciones a través de los ‘lenguajes’ del arte. Destinado al tercer ciclo de Primaria y a la ESO.</w:t>
      </w:r>
    </w:p>
    <w:p w:rsidR="00000000" w:rsidDel="00000000" w:rsidP="00000000" w:rsidRDefault="00000000" w:rsidRPr="00000000" w14:paraId="00000010">
      <w:pPr>
        <w:shd w:fill="ffffff" w:val="clear"/>
        <w:spacing w:after="240" w:before="240" w:lineRule="auto"/>
        <w:jc w:val="both"/>
        <w:rPr>
          <w:color w:val="0a0a0a"/>
          <w:sz w:val="24"/>
          <w:szCs w:val="24"/>
          <w:highlight w:val="white"/>
        </w:rPr>
      </w:pPr>
      <w:r w:rsidDel="00000000" w:rsidR="00000000" w:rsidRPr="00000000">
        <w:rPr>
          <w:color w:val="0a0a0a"/>
          <w:sz w:val="24"/>
          <w:szCs w:val="24"/>
          <w:highlight w:val="white"/>
          <w:rtl w:val="0"/>
        </w:rPr>
        <w:t xml:space="preserve">Del 17 al 20 de mayo, la iniciativa ‘Biodiversitat, de què va això?’ propone realizar un transecto, a través de la realización de varias actividades, para comprender el peso de nuestras acciones en la biodiversidad y como ella influye en las personas. Dirigido al alumnado de Bachillerato.</w:t>
      </w:r>
    </w:p>
    <w:p w:rsidR="00000000" w:rsidDel="00000000" w:rsidP="00000000" w:rsidRDefault="00000000" w:rsidRPr="00000000" w14:paraId="00000011">
      <w:pPr>
        <w:shd w:fill="ffffff" w:val="clear"/>
        <w:spacing w:after="240" w:before="240" w:lineRule="auto"/>
        <w:jc w:val="both"/>
        <w:rPr>
          <w:color w:val="0a0a0a"/>
          <w:sz w:val="24"/>
          <w:szCs w:val="24"/>
          <w:highlight w:val="white"/>
        </w:rPr>
      </w:pPr>
      <w:r w:rsidDel="00000000" w:rsidR="00000000" w:rsidRPr="00000000">
        <w:rPr>
          <w:color w:val="0a0a0a"/>
          <w:sz w:val="24"/>
          <w:szCs w:val="24"/>
          <w:highlight w:val="white"/>
          <w:rtl w:val="0"/>
        </w:rPr>
        <w:t xml:space="preserve">La última propuesta tiene previsto celebrarse en el CCCC del 24 al 27 de mayo con el taller ‘Fem per l’art’, donde a través del movimiento contemporáneo de arte reciclado -también conocido como ‘upcycling art’ donde se utilizan los residuos como elemento artístico con el objetivo de difundir un mensaje crítico- se pretende concienciar a la población de la gran cantidad de residuos que se producen a diario y cómo se pueden reducir. Organizado para el alumnado de Secundaria.</w:t>
      </w:r>
    </w:p>
    <w:p w:rsidR="00000000" w:rsidDel="00000000" w:rsidP="00000000" w:rsidRDefault="00000000" w:rsidRPr="00000000" w14:paraId="00000012">
      <w:pPr>
        <w:shd w:fill="ffffff" w:val="clear"/>
        <w:spacing w:after="240" w:before="240" w:lineRule="auto"/>
        <w:jc w:val="both"/>
        <w:rPr>
          <w:sz w:val="24"/>
          <w:szCs w:val="24"/>
        </w:rPr>
      </w:pPr>
      <w:r w:rsidDel="00000000" w:rsidR="00000000" w:rsidRPr="00000000">
        <w:rPr>
          <w:color w:val="0a0a0a"/>
          <w:sz w:val="24"/>
          <w:szCs w:val="24"/>
          <w:highlight w:val="white"/>
          <w:rtl w:val="0"/>
        </w:rPr>
        <w:t xml:space="preserve">Los talleres se realizarán en el Centre del Carme de Cultura Contemporània del 3 al 27 de mayo de 2022 (de martes a viernes) y en horario de 11.00 a 13.00 horas. ‘Emergency on Planet Earth’, disponible hasta el 4 de septiembre de 2022, se trata de una muestra efímera de arte urbano, comisariada por Vinz Feel Free y José Luis Pérez Pont, sobre los doce problemas medioambientales más importantes, en la que intervienen catorce artistas urbanos: Onur, Xelon, Lidia Cao, Doa Oa, Nayra López, Reskate, Spencer Tunick, Vinz Feel Free, Barbiturikills, Will Coles, Biancoshock, Marina Capdevila, Deih y Li-Hill.    </w:t>
      </w:r>
      <w:r w:rsidDel="00000000" w:rsidR="00000000" w:rsidRPr="00000000">
        <w:rPr>
          <w:rFonts w:ascii="Times New Roman" w:cs="Times New Roman" w:eastAsia="Times New Roman" w:hAnsi="Times New Roman"/>
          <w:color w:val="0a0a0a"/>
          <w:sz w:val="24"/>
          <w:szCs w:val="24"/>
          <w:highlight w:val="white"/>
          <w:rtl w:val="0"/>
        </w:rPr>
        <w:t xml:space="preserve">     </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