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Consorci de Museus</w:t>
      </w:r>
    </w:p>
    <w:p>
      <w:pPr>
        <w:pStyle w:val="Default"/>
        <w:jc w:val="both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</w:r>
    </w:p>
    <w:p>
      <w:pPr>
        <w:pStyle w:val="Normal1"/>
        <w:jc w:val="both"/>
        <w:rPr>
          <w:rFonts w:ascii="Times New Roman" w:hAnsi="Times New Roman" w:cs="Times New Roman"/>
          <w:b/>
          <w:b/>
          <w:bCs/>
          <w:sz w:val="34"/>
          <w:szCs w:val="34"/>
          <w:lang w:eastAsia="en-US"/>
        </w:rPr>
      </w:pPr>
      <w:r>
        <w:rPr>
          <w:rStyle w:val="NingunoA"/>
          <w:rFonts w:eastAsia="Arial" w:cs="Times New Roman" w:ascii="arial" w:hAnsi="arial"/>
          <w:b/>
          <w:bCs/>
          <w:sz w:val="34"/>
          <w:szCs w:val="34"/>
          <w:lang w:eastAsia="en-US"/>
        </w:rPr>
        <w:t xml:space="preserve">El Centre del Carme conecta profesionales de la danza de todo el país </w:t>
      </w:r>
      <w:r>
        <w:rPr>
          <w:rStyle w:val="NingunoA"/>
          <w:rFonts w:eastAsia="Arial" w:cs="Times New Roman" w:ascii="arial" w:hAnsi="arial"/>
          <w:b/>
          <w:bCs/>
          <w:sz w:val="34"/>
          <w:szCs w:val="34"/>
          <w:lang w:eastAsia="en-US"/>
        </w:rPr>
        <w:t>durante</w:t>
      </w:r>
      <w:r>
        <w:rPr>
          <w:rStyle w:val="NingunoA"/>
          <w:rFonts w:eastAsia="Arial" w:cs="Times New Roman" w:ascii="arial" w:hAnsi="arial"/>
          <w:b/>
          <w:bCs/>
          <w:sz w:val="34"/>
          <w:szCs w:val="34"/>
          <w:lang w:eastAsia="en-US"/>
        </w:rPr>
        <w:t xml:space="preserve"> el último fin de semana de Migrats Dansa</w:t>
      </w:r>
    </w:p>
    <w:p>
      <w:pPr>
        <w:pStyle w:val="CuerpoA"/>
        <w:jc w:val="both"/>
        <w:rPr/>
      </w:pPr>
      <w:r>
        <w:rPr/>
      </w:r>
    </w:p>
    <w:p>
      <w:pPr>
        <w:pStyle w:val="CuerpoA"/>
        <w:jc w:val="both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</w:r>
    </w:p>
    <w:p>
      <w:pPr>
        <w:pStyle w:val="CuerpoA"/>
        <w:numPr>
          <w:ilvl w:val="0"/>
          <w:numId w:val="1"/>
        </w:numPr>
        <w:jc w:val="both"/>
        <w:rPr>
          <w:rFonts w:ascii="Arial" w:hAnsi="Arial" w:eastAsia="Helvetica Neue;Arial" w:cs="Arial"/>
          <w:sz w:val="24"/>
          <w:szCs w:val="24"/>
        </w:rPr>
      </w:pPr>
      <w:r>
        <w:rPr>
          <w:rFonts w:eastAsia="Helvetica Neue;Arial" w:cs="Arial" w:ascii="Arial" w:hAnsi="Arial"/>
          <w:sz w:val="24"/>
          <w:szCs w:val="24"/>
        </w:rPr>
        <w:t>La quinta edición ha conectado a jóvenes promesas con talentos de largo recorrido para intercambiar experiencias entre profesionales y territorios</w:t>
      </w:r>
    </w:p>
    <w:p>
      <w:pPr>
        <w:pStyle w:val="Normal"/>
        <w:numPr>
          <w:ilvl w:val="0"/>
          <w:numId w:val="1"/>
        </w:numPr>
        <w:spacing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El Centre del Carme y Espacio Inestable, coorganizadores del proyecto, han reforzado el ciclo con una nueva web sobre la internacionalización de la danza</w:t>
      </w:r>
    </w:p>
    <w:p>
      <w:pPr>
        <w:pStyle w:val="CuerpoA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València</w:t>
      </w:r>
      <w:r>
        <w:rPr>
          <w:rStyle w:val="NingunoA"/>
          <w:rFonts w:cs="Arial" w:ascii="Arial" w:hAnsi="Arial"/>
          <w:sz w:val="24"/>
          <w:szCs w:val="24"/>
        </w:rPr>
        <w:t xml:space="preserve"> 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(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26</w:t>
      </w:r>
      <w:r>
        <w:rPr>
          <w:rStyle w:val="NingunoA"/>
          <w:rFonts w:cs="Arial" w:ascii="Arial" w:hAnsi="Arial"/>
          <w:b/>
          <w:bCs/>
          <w:sz w:val="24"/>
          <w:szCs w:val="24"/>
        </w:rPr>
        <w:t xml:space="preserve">.11.21). 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Este fin de semana, el Centre del Carme Cultura Contemporània (CCCC) vuelve a ser epicentro de la danza con los últimos espectáculos del ciclo Migrats Dansa, que en su quinta edición ha reunido a jóvenes promesas con talentos de largo recorrido para reflejar la calidad dancística valenciana y europea y promover el intercambio de experiencias también con otros territorios.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“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Con Migrats Dansa hemos apostado por poner en el mapa la danza valenciana a nivel internacional y visibilizar las decenas de coreógrafos y coreógrafas que han participado en el ciclo durante estos cinco años. Una cuestión esencial que va en línea con la apuesta del CCCC por destacar y acompañar a artistas contemporáneos en sus distintas disciplinas”, ha resaltado José Luis Pérez Pont, director del Consorci de Museus de la Comunitat Valenciana (CMCV) y del Centre del Carme.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El CCCC y Espacio Inestable han renovado un año más la colaboración con este ciclo que, además de espectáculos de danza, también acerca al público trabajos, metodologías y debates en torno a la práctica y la creación. Todo ello de la mano de profesionales del sector de larga trayectoria que han tenido que marcharse a otros países en busca de trabajo y de jóvenes que inician su carrera en València.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Tras casi un mes de actividades, este será el último fin de semana para disfrutar de la programación de Migrats Dansa. En el CCCC, habrá cuatro espectáculos a partir de las 12:00 horas el sábado 27 y el domingo 28 de noviembre que despedirán la edición.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En concreto, [RE]Voltes, de València, actuará con ‘Dimensió subjectiva’; la madrileña Ángela Millano, con ‘Escarlet’, fruto de la residencia (2+2)² que se ha impulsado este año desde Espacio Inestable y BenAmil; las jóvenes madrileñas y vascas Kolektibo D3, con ‘Bailar x Bailar’, también residentes en esta edición; y el valenciano Santi de la Fuente e intérpretes, con ‘En construcció’.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A estas propuestas se suman las que han pasado ya por el CCCC: Ángel Garcés, con ‘Vamos’; Elvira Madrigal Hernández, con ‘Cenizas vivientes’; y Elsa Moreno, con ‘Lastre: yo no soy bailarina’.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Una ventana a la situación de la danza a nivel internacional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El intercambio entre lo emergente y lo establecido, entre la danza valenciana y la europea, junto al carácter personal y arriesgado de las propuestas de investigación en formato medio, marca cada año el sello de Migrats, que busca consolidarse como el espacio de la creación de danza emergente.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Mientras que las primeras ediciones buscaban dar visibilidad al trabajo de artistas valencianos migrados a otros países, en los últimos ciclos la organización ha trabajado por visibilizar la danza valenciana a nivel internacional. Para ello, se ha puesto especial atención en recuperar y retener la trayectoria de los cerca de 60 coreógrafos y coreógrafas que han pasado por el festival lanzando una nueva web en la que puede encontrarse información sobre la internacionalización de la danza, centros para estudiar, metodologías y oportunidades laborales y sociales.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El ciclo está comisariado por profesionales de la danza y profesores de los conservatorios de danza valencianos, como son Tatiana Clavel, Rocío Pérez y Santi de la Fuente, junto a los co-directores de Espacio Inestable, Maribel Bayona y Jacobo Pallarés. Junto al CCCCC, han querido impulsar esta plataforma física y online que dé visibilidad a la creación, la movilidad y la internacionalización dancística. 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7" w:top="1417" w:footer="708" w:bottom="141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ucida Grande">
    <w:charset w:val="00"/>
    <w:family w:val="auto"/>
    <w:pitch w:val="variable"/>
  </w:font>
  <w:font w:name="Politica XT">
    <w:charset w:val="00"/>
    <w:family w:val="roman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Helvetica">
    <w:altName w:val="Arial"/>
    <w:charset w:val="00"/>
    <w:family w:val="swiss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val="es-ES"/>
      </w:rPr>
    </w:pPr>
    <w:r>
      <w:rPr>
        <w:lang w:val="es-ES"/>
      </w:rPr>
      <w:drawing>
        <wp:inline distT="0" distB="0" distL="0" distR="0">
          <wp:extent cx="5220970" cy="138430"/>
          <wp:effectExtent l="0" t="0" r="0" b="0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" t="-1574" r="-41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5220970" cy="138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Normal"/>
      <w:rPr>
        <w:lang w:val="es-ES"/>
      </w:rPr>
    </w:pPr>
    <w:r>
      <w:rPr>
        <w:lang w:val="es-ES"/>
      </w:rPr>
      <mc:AlternateContent>
        <mc:Choice Requires="wpg">
          <w:drawing>
            <wp:inline distT="0" distB="0" distL="0" distR="0">
              <wp:extent cx="5389880" cy="493395"/>
              <wp:effectExtent l="0" t="0" r="0" b="0"/>
              <wp:docPr id="1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9200" cy="4928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389200" cy="49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Imagen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89200" cy="492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shape_0" style="position:absolute;margin-left:0pt;margin-top:0pt;width:424.35pt;height:38.8pt" coordorigin="0,0" coordsize="8487,776">
              <v:rect id="shape_0" ID="Rectángulo" fillcolor="white" stroked="f" style="position:absolute;left:0;top:0;width:8486;height:775;mso-position-horizontal-relative:char">
                <w10:wrap type="none"/>
                <v:fill o:detectmouseclick="t" type="solid" color2="black"/>
                <v:stroke color="#3465a4" joinstyle="round" endcap="flat"/>
              </v:re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n" stroked="f" style="position:absolute;left:0;top:0;width:8486;height:775;mso-position-horizontal-relative:char" type="shapetype_75">
                <v:imagedata r:id="rId1" o:detectmouseclick="t"/>
                <w10:wrap type="none"/>
                <v:stroke color="#3465a4" joinstyle="round" endcap="flat"/>
              </v:shape>
            </v:group>
          </w:pict>
        </mc:Fallback>
      </mc:AlternateContent>
    </w:r>
  </w:p>
  <w:p>
    <w:pPr>
      <w:pStyle w:val="Cabecera"/>
      <w:rPr>
        <w:lang w:val="es-ES"/>
      </w:rPr>
    </w:pPr>
    <w:r>
      <w:rPr>
        <w:lang w:val="es-E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Cambria" w:hAnsi="Cambria" w:eastAsia="MS Mincho;MS Gothic" w:cs="Cambria"/>
      <w:color w:val="auto"/>
      <w:sz w:val="24"/>
      <w:szCs w:val="24"/>
      <w:lang w:val="es-ES_tradnl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OpenSymbol;Arial Unicode MS" w:hAnsi="OpenSymbol;Arial Unicode MS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Fuentedeprrafopredeter4">
    <w:name w:val="Fuente de párrafo predeter.4"/>
    <w:qFormat/>
    <w:rPr/>
  </w:style>
  <w:style w:type="character" w:styleId="Fuentedeprrafopredeter3">
    <w:name w:val="Fuente de párrafo predeter.3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Fuentedeprrafopredeter2">
    <w:name w:val="Fuente de párrafo predeter.2"/>
    <w:qFormat/>
    <w:rPr/>
  </w:style>
  <w:style w:type="character" w:styleId="Fuentedeprrafopredeter1">
    <w:name w:val="Fuente de párrafo predeter.1"/>
    <w:qFormat/>
    <w:rPr/>
  </w:style>
  <w:style w:type="character" w:styleId="EncabezadoCar">
    <w:name w:val="Encabezado Car"/>
    <w:basedOn w:val="Fuentedeprrafopredeter1"/>
    <w:qFormat/>
    <w:rPr/>
  </w:style>
  <w:style w:type="character" w:styleId="PiedepginaCar">
    <w:name w:val="Pie de página Car"/>
    <w:basedOn w:val="Fuentedeprrafopredeter1"/>
    <w:qFormat/>
    <w:rPr/>
  </w:style>
  <w:style w:type="character" w:styleId="TextodegloboCar">
    <w:name w:val="Texto de globo Car"/>
    <w:qFormat/>
    <w:rPr>
      <w:rFonts w:ascii="Lucida Grande" w:hAnsi="Lucida Grande" w:cs="Lucida Grande"/>
      <w:sz w:val="18"/>
      <w:szCs w:val="18"/>
    </w:rPr>
  </w:style>
  <w:style w:type="character" w:styleId="A1">
    <w:name w:val="A1"/>
    <w:qFormat/>
    <w:rPr>
      <w:rFonts w:ascii="Politica XT" w:hAnsi="Politica XT" w:cs="Politica XT"/>
      <w:color w:val="000000"/>
      <w:sz w:val="20"/>
    </w:rPr>
  </w:style>
  <w:style w:type="character" w:styleId="A3">
    <w:name w:val="A3"/>
    <w:qFormat/>
    <w:rPr>
      <w:rFonts w:cs="Aria Text G2"/>
      <w:color w:val="221E1F"/>
      <w:sz w:val="18"/>
      <w:szCs w:val="18"/>
    </w:rPr>
  </w:style>
  <w:style w:type="character" w:styleId="EnlacedeInternet">
    <w:name w:val="Enlace de Internet"/>
    <w:rPr>
      <w:color w:val="0000FF"/>
      <w:u w:val="single"/>
    </w:rPr>
  </w:style>
  <w:style w:type="character" w:styleId="TextoindependienteCar">
    <w:name w:val="Texto independiente Car"/>
    <w:qFormat/>
    <w:rPr>
      <w:sz w:val="24"/>
      <w:szCs w:val="24"/>
      <w:lang w:val="es-ES_tradnl"/>
    </w:rPr>
  </w:style>
  <w:style w:type="character" w:styleId="Muydestacado">
    <w:name w:val="Muy destacado"/>
    <w:qFormat/>
    <w:rPr>
      <w:b/>
      <w:bCs/>
    </w:rPr>
  </w:style>
  <w:style w:type="character" w:styleId="EnlacedeInternetvisitado">
    <w:name w:val="Enlace de Internet visitado"/>
    <w:rPr>
      <w:color w:val="800080"/>
      <w:u w:val="single"/>
    </w:rPr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Ninguno">
    <w:name w:val="Ninguno"/>
    <w:qFormat/>
    <w:rPr>
      <w:lang w:val="es-ES_tradnl"/>
    </w:rPr>
  </w:style>
  <w:style w:type="character" w:styleId="Internetlink">
    <w:name w:val="Internet link"/>
    <w:qFormat/>
    <w:rPr>
      <w:color w:val="0000FF"/>
      <w:u w:val="single" w:color="000000"/>
    </w:rPr>
  </w:style>
  <w:style w:type="character" w:styleId="NingunoA">
    <w:name w:val="Ninguno A"/>
    <w:qFormat/>
    <w:rPr>
      <w:lang w:val="es-ES_tradn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ncabezado4">
    <w:name w:val="Encabezado4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Etiqueta">
    <w:name w:val="Etiquet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3">
    <w:name w:val="Encabezado3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Encabezado2">
    <w:name w:val="Encabezado2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Encabezado1">
    <w:name w:val="Encabezado1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becera">
    <w:name w:val="Header"/>
    <w:basedOn w:val="Normal"/>
    <w:pPr/>
    <w:rPr/>
  </w:style>
  <w:style w:type="paragraph" w:styleId="Piedepgina">
    <w:name w:val="Footer"/>
    <w:basedOn w:val="Normal"/>
    <w:pPr/>
    <w:rPr/>
  </w:style>
  <w:style w:type="paragraph" w:styleId="Textodeglobo">
    <w:name w:val="Texto de globo"/>
    <w:basedOn w:val="Normal"/>
    <w:qFormat/>
    <w:pPr/>
    <w:rPr>
      <w:rFonts w:ascii="Lucida Grande" w:hAnsi="Lucida Grande" w:cs="Lucida Grande"/>
      <w:sz w:val="18"/>
      <w:szCs w:val="18"/>
      <w:lang w:val="es-ES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  <w:lang w:val="es-ES"/>
    </w:rPr>
  </w:style>
  <w:style w:type="paragraph" w:styleId="Cuadrculamedia1nfasis21">
    <w:name w:val="Cuadrícula media 1 - Énfasis 21"/>
    <w:basedOn w:val="Normal"/>
    <w:qFormat/>
    <w:pPr>
      <w:suppressAutoHyphens w:val="true"/>
      <w:ind w:left="720" w:right="0" w:hanging="0"/>
    </w:pPr>
    <w:rPr>
      <w:rFonts w:ascii="Times New Roman" w:hAnsi="Times New Roman" w:eastAsia="Times New Roman" w:cs="Times New Roman"/>
      <w:lang w:val="es-ES"/>
    </w:rPr>
  </w:style>
  <w:style w:type="paragraph" w:styleId="Standard">
    <w:name w:val="Standard"/>
    <w:qFormat/>
    <w:pPr>
      <w:widowControl/>
      <w:shd w:fill="FFFFFF" w:val="clear"/>
      <w:suppressAutoHyphens w:val="true"/>
      <w:textAlignment w:val="baseline"/>
    </w:pPr>
    <w:rPr>
      <w:rFonts w:ascii="Liberation Serif;Times New Roman" w:hAnsi="Liberation Serif;Times New Roman" w:eastAsia="Liberation Serif;Times New Roman" w:cs="Liberation Serif;Times New Roman"/>
      <w:color w:val="000000"/>
      <w:kern w:val="2"/>
      <w:sz w:val="24"/>
      <w:szCs w:val="24"/>
      <w:lang w:val="es-ES" w:eastAsia="zh-CN" w:bidi="hi-IN"/>
    </w:rPr>
  </w:style>
  <w:style w:type="paragraph" w:styleId="Sinespaciado">
    <w:name w:val="Sin espaciado"/>
    <w:qFormat/>
    <w:pPr>
      <w:widowControl/>
      <w:suppressAutoHyphens w:val="true"/>
    </w:pPr>
    <w:rPr>
      <w:rFonts w:ascii="Calibri" w:hAnsi="Calibri" w:eastAsia="Calibri" w:cs="Calibri"/>
      <w:color w:val="auto"/>
      <w:sz w:val="22"/>
      <w:szCs w:val="22"/>
      <w:lang w:val="es-ES" w:eastAsia="zh-CN" w:bidi="ar-SA"/>
    </w:rPr>
  </w:style>
  <w:style w:type="paragraph" w:styleId="Default">
    <w:name w:val="Default"/>
    <w:qFormat/>
    <w:pPr>
      <w:widowControl/>
      <w:suppressAutoHyphens w:val="true"/>
    </w:pPr>
    <w:rPr>
      <w:rFonts w:ascii="Cambria" w:hAnsi="Cambria" w:eastAsia="Cambria" w:cs="Cambria"/>
      <w:color w:val="000000"/>
      <w:sz w:val="24"/>
      <w:szCs w:val="24"/>
      <w:lang w:val="es-ES_tradnl" w:eastAsia="zh-CN" w:bidi="ar-SA"/>
    </w:rPr>
  </w:style>
  <w:style w:type="paragraph" w:styleId="Textbody">
    <w:name w:val="Text body"/>
    <w:basedOn w:val="Normal"/>
    <w:qFormat/>
    <w:pPr>
      <w:spacing w:before="0" w:after="120"/>
    </w:pPr>
    <w:rPr>
      <w:kern w:val="2"/>
      <w:lang w:val="es-ES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P1">
    <w:name w:val="p1"/>
    <w:basedOn w:val="Normal"/>
    <w:qFormat/>
    <w:pPr/>
    <w:rPr>
      <w:rFonts w:ascii="Times;Times New Roman" w:hAnsi="Times;Times New Roman" w:cs="Times;Times New Roman"/>
      <w:sz w:val="18"/>
      <w:szCs w:val="18"/>
    </w:rPr>
  </w:style>
  <w:style w:type="paragraph" w:styleId="Pa1">
    <w:name w:val="Pa1"/>
    <w:basedOn w:val="Default"/>
    <w:next w:val="Default"/>
    <w:qFormat/>
    <w:pPr>
      <w:suppressAutoHyphens w:val="false"/>
      <w:autoSpaceDE w:val="false"/>
      <w:spacing w:lineRule="atLeast" w:line="241"/>
    </w:pPr>
    <w:rPr>
      <w:rFonts w:ascii="Politica XT" w:hAnsi="Politica XT" w:eastAsia="Calibri" w:cs="Times New Roman"/>
      <w:color w:val="000000"/>
      <w:lang w:val="es-ES"/>
    </w:rPr>
  </w:style>
  <w:style w:type="paragraph" w:styleId="Pa2">
    <w:name w:val="Pa2"/>
    <w:basedOn w:val="Default"/>
    <w:next w:val="Default"/>
    <w:qFormat/>
    <w:pPr>
      <w:suppressAutoHyphens w:val="false"/>
      <w:autoSpaceDE w:val="false"/>
      <w:spacing w:lineRule="atLeast" w:line="241"/>
    </w:pPr>
    <w:rPr>
      <w:rFonts w:ascii="Politica XT" w:hAnsi="Politica XT" w:eastAsia="Calibri" w:cs="Times New Roman"/>
      <w:color w:val="000000"/>
      <w:lang w:val="es-ES"/>
    </w:rPr>
  </w:style>
  <w:style w:type="paragraph" w:styleId="CuerpoA">
    <w:name w:val="Cuerpo A"/>
    <w:qFormat/>
    <w:pPr>
      <w:widowControl/>
      <w:pBdr/>
      <w:suppressAutoHyphens w:val="true"/>
    </w:pPr>
    <w:rPr>
      <w:rFonts w:ascii="Helvetica;Arial" w:hAnsi="Helvetica;Arial" w:eastAsia="Arial Unicode MS" w:cs="Arial Unicode MS"/>
      <w:color w:val="000000"/>
      <w:sz w:val="22"/>
      <w:szCs w:val="22"/>
      <w:lang w:val="es-ES_tradnl" w:eastAsia="zh-CN" w:bidi="ar-SA"/>
    </w:rPr>
  </w:style>
  <w:style w:type="paragraph" w:styleId="PoromisinA">
    <w:name w:val="Por omisión A"/>
    <w:qFormat/>
    <w:pPr>
      <w:widowControl/>
      <w:pBdr/>
      <w:suppressAutoHyphens w:val="true"/>
    </w:pPr>
    <w:rPr>
      <w:rFonts w:ascii="Helvetica;Arial" w:hAnsi="Helvetica;Arial" w:eastAsia="Arial Unicode MS" w:cs="Arial Unicode MS"/>
      <w:color w:val="000000"/>
      <w:sz w:val="22"/>
      <w:szCs w:val="22"/>
      <w:lang w:val="es-ES_tradnl" w:eastAsia="zh-CN" w:bidi="ar-SA"/>
    </w:rPr>
  </w:style>
  <w:style w:type="paragraph" w:styleId="LONormal1">
    <w:name w:val="LO-Normal1"/>
    <w:qFormat/>
    <w:pPr>
      <w:widowControl/>
      <w:suppressAutoHyphens w:val="true"/>
      <w:overflowPunct w:val="true"/>
      <w:bidi w:val="0"/>
      <w:jc w:val="lef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es-ES" w:eastAsia="zh-CN" w:bidi="hi-IN"/>
    </w:rPr>
  </w:style>
  <w:style w:type="paragraph" w:styleId="Normal1">
    <w:name w:val="LO-Normal"/>
    <w:qFormat/>
    <w:pPr>
      <w:widowControl w:val="false"/>
      <w:suppressAutoHyphens w:val="true"/>
    </w:pPr>
    <w:rPr>
      <w:rFonts w:ascii="Liberation Serif" w:hAnsi="Liberation Serif" w:eastAsia="Noto Sans CJK SC Regular" w:cs="Lohit Devanagari"/>
      <w:color w:val="auto"/>
      <w:sz w:val="24"/>
      <w:szCs w:val="24"/>
      <w:lang w:val="es-E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47</TotalTime>
  <Application>LibreOffice/6.0.7.3$Linux_X86_64 LibreOffice_project/00m0$Build-3</Application>
  <Pages>2</Pages>
  <Words>625</Words>
  <Characters>3261</Characters>
  <CharactersWithSpaces>3874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2021-10-10T20:09:00Z</dcterms:created>
  <dc:creator>hola hola</dc:creator>
  <dc:description/>
  <dc:language>es-ES</dc:language>
  <cp:lastModifiedBy/>
  <cp:lastPrinted>2021-10-07T10:54:00Z</cp:lastPrinted>
  <dcterms:modified xsi:type="dcterms:W3CDTF">2021-11-26T13:36:06Z</dcterms:modified>
  <cp:revision>11</cp:revision>
  <dc:subject/>
  <dc:title>Los tres escultores</dc:title>
</cp:coreProperties>
</file>