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both"/>
        <w:rPr>
          <w:b w:val="1"/>
          <w:sz w:val="24"/>
          <w:szCs w:val="24"/>
          <w:highlight w:val="white"/>
        </w:rPr>
      </w:pPr>
      <w:r w:rsidDel="00000000" w:rsidR="00000000" w:rsidRPr="00000000">
        <w:rPr>
          <w:sz w:val="24"/>
          <w:szCs w:val="24"/>
          <w:highlight w:val="white"/>
          <w:rtl w:val="0"/>
        </w:rPr>
        <w:t xml:space="preserve">Patrimoni valencià</w:t>
      </w:r>
      <w:r w:rsidDel="00000000" w:rsidR="00000000" w:rsidRPr="00000000">
        <w:rPr>
          <w:rtl w:val="0"/>
        </w:rPr>
      </w:r>
    </w:p>
    <w:p w:rsidR="00000000" w:rsidDel="00000000" w:rsidP="00000000" w:rsidRDefault="00000000" w:rsidRPr="00000000" w14:paraId="00000002">
      <w:pPr>
        <w:spacing w:after="200" w:line="276" w:lineRule="auto"/>
        <w:jc w:val="both"/>
        <w:rPr>
          <w:b w:val="1"/>
          <w:sz w:val="34"/>
          <w:szCs w:val="34"/>
          <w:highlight w:val="white"/>
        </w:rPr>
      </w:pPr>
      <w:r w:rsidDel="00000000" w:rsidR="00000000" w:rsidRPr="00000000">
        <w:rPr>
          <w:b w:val="1"/>
          <w:sz w:val="34"/>
          <w:szCs w:val="34"/>
          <w:highlight w:val="white"/>
          <w:rtl w:val="0"/>
        </w:rPr>
        <w:t xml:space="preserve">La secretària autonòmica de Cultura destaca la labor divulgativa “de les joies ocultes del nostre patrimoni” de l’investigador Pedro Blanco en el seu llibre sobre l’església de Sant Antoni Abat</w:t>
      </w:r>
    </w:p>
    <w:p w:rsidR="00000000" w:rsidDel="00000000" w:rsidP="00000000" w:rsidRDefault="00000000" w:rsidRPr="00000000" w14:paraId="00000003">
      <w:pPr>
        <w:numPr>
          <w:ilvl w:val="0"/>
          <w:numId w:val="1"/>
        </w:numPr>
        <w:spacing w:after="0" w:afterAutospacing="0" w:line="276" w:lineRule="auto"/>
        <w:ind w:left="1440" w:hanging="360"/>
        <w:jc w:val="both"/>
        <w:rPr>
          <w:sz w:val="12"/>
          <w:szCs w:val="12"/>
          <w:highlight w:val="white"/>
        </w:rPr>
      </w:pPr>
      <w:r w:rsidDel="00000000" w:rsidR="00000000" w:rsidRPr="00000000">
        <w:rPr>
          <w:sz w:val="24"/>
          <w:szCs w:val="24"/>
          <w:highlight w:val="white"/>
          <w:rtl w:val="0"/>
        </w:rPr>
        <w:t xml:space="preserve">Paula Añó subratlla “el rigor” amb què Blanco detalla el descobriment de les policromies ocultes en la sostrada tardogòtica de l'església valenciana de Sant Antoni Abat</w:t>
      </w:r>
    </w:p>
    <w:p w:rsidR="00000000" w:rsidDel="00000000" w:rsidP="00000000" w:rsidRDefault="00000000" w:rsidRPr="00000000" w14:paraId="00000004">
      <w:pPr>
        <w:numPr>
          <w:ilvl w:val="0"/>
          <w:numId w:val="1"/>
        </w:numPr>
        <w:spacing w:after="0" w:afterAutospacing="0" w:line="276" w:lineRule="auto"/>
        <w:ind w:left="1440" w:hanging="360"/>
        <w:jc w:val="both"/>
        <w:rPr>
          <w:sz w:val="12"/>
          <w:szCs w:val="12"/>
          <w:highlight w:val="white"/>
        </w:rPr>
      </w:pPr>
      <w:r w:rsidDel="00000000" w:rsidR="00000000" w:rsidRPr="00000000">
        <w:rPr>
          <w:sz w:val="24"/>
          <w:szCs w:val="24"/>
          <w:highlight w:val="white"/>
          <w:rtl w:val="0"/>
        </w:rPr>
        <w:t xml:space="preserve">El text de Blanco, amb les fotografies d'Alberto Adsuara, dona forma a l'exposició ‘Las ménsulas ocultas’, que s'exhibix al Centre del Carme</w:t>
      </w:r>
    </w:p>
    <w:p w:rsidR="00000000" w:rsidDel="00000000" w:rsidP="00000000" w:rsidRDefault="00000000" w:rsidRPr="00000000" w14:paraId="00000005">
      <w:pPr>
        <w:numPr>
          <w:ilvl w:val="0"/>
          <w:numId w:val="1"/>
        </w:numPr>
        <w:spacing w:after="200" w:line="276" w:lineRule="auto"/>
        <w:ind w:left="1440" w:hanging="360"/>
        <w:jc w:val="both"/>
        <w:rPr>
          <w:sz w:val="12"/>
          <w:szCs w:val="12"/>
          <w:highlight w:val="white"/>
        </w:rPr>
      </w:pPr>
      <w:r w:rsidDel="00000000" w:rsidR="00000000" w:rsidRPr="00000000">
        <w:rPr>
          <w:sz w:val="24"/>
          <w:szCs w:val="24"/>
          <w:highlight w:val="white"/>
          <w:rtl w:val="0"/>
        </w:rPr>
        <w:t xml:space="preserve">El llibre està editat per l’IVCR+i i pot adquirir-se en les llibreries de la Generalitat i en el Consorci de Museus</w:t>
      </w:r>
    </w:p>
    <w:p w:rsidR="00000000" w:rsidDel="00000000" w:rsidP="00000000" w:rsidRDefault="00000000" w:rsidRPr="00000000" w14:paraId="00000006">
      <w:pPr>
        <w:spacing w:after="200" w:line="276" w:lineRule="auto"/>
        <w:jc w:val="both"/>
        <w:rPr>
          <w:sz w:val="24"/>
          <w:szCs w:val="24"/>
          <w:highlight w:val="white"/>
        </w:rPr>
      </w:pPr>
      <w:r w:rsidDel="00000000" w:rsidR="00000000" w:rsidRPr="00000000">
        <w:rPr>
          <w:b w:val="1"/>
          <w:sz w:val="24"/>
          <w:szCs w:val="24"/>
          <w:highlight w:val="white"/>
          <w:rtl w:val="0"/>
        </w:rPr>
        <w:t xml:space="preserve">València (25.01.24). </w:t>
      </w:r>
      <w:r w:rsidDel="00000000" w:rsidR="00000000" w:rsidRPr="00000000">
        <w:rPr>
          <w:sz w:val="24"/>
          <w:szCs w:val="24"/>
          <w:highlight w:val="white"/>
          <w:rtl w:val="0"/>
        </w:rPr>
        <w:t xml:space="preserve">La secretària autonòmica de Cultura i Esport, Paula Añó, ha destacat la labor divulgativa “de les joies ocultes del nostre patrimoni” que desenvolupa l’investigador Pedro Rafael Blanco en el seu llibre ‘La sostrada tardogòtica de fusta policromada oculta a l’església parroquial de Sant Antoni Abat (València)”, en què recull el procés de descobriment i investigació de les policromies ocultes en la que va ser l’antiga Confraria Hospitalària de Sant Antoni Abat, a la capital del Túria.</w:t>
      </w:r>
    </w:p>
    <w:p w:rsidR="00000000" w:rsidDel="00000000" w:rsidP="00000000" w:rsidRDefault="00000000" w:rsidRPr="00000000" w14:paraId="00000007">
      <w:pPr>
        <w:spacing w:after="200" w:line="276" w:lineRule="auto"/>
        <w:jc w:val="both"/>
        <w:rPr>
          <w:sz w:val="24"/>
          <w:szCs w:val="24"/>
          <w:highlight w:val="white"/>
        </w:rPr>
      </w:pPr>
      <w:r w:rsidDel="00000000" w:rsidR="00000000" w:rsidRPr="00000000">
        <w:rPr>
          <w:sz w:val="24"/>
          <w:szCs w:val="24"/>
          <w:highlight w:val="white"/>
          <w:rtl w:val="0"/>
        </w:rPr>
        <w:t xml:space="preserve">Paula Añó ha fet estes declaracions durant la presentació del llibre en un acte que ha tingut lloc este dimarts al Centre del Carme de València, al qual també han assistit la directora general de Patrimoni, Pilar Tébar; el gerent del Consorci de Museus de la Comunitat Valenciana (CMCV), Nicolás Bugeda; el seu director artístic en funcions, Vicente Samper, i la directora de l’Institut Valencià de Conservació, Restauració i Investigació (IVCR+i), Gemma Contreras.</w:t>
      </w:r>
    </w:p>
    <w:p w:rsidR="00000000" w:rsidDel="00000000" w:rsidP="00000000" w:rsidRDefault="00000000" w:rsidRPr="00000000" w14:paraId="00000008">
      <w:pPr>
        <w:spacing w:after="200" w:line="276" w:lineRule="auto"/>
        <w:jc w:val="both"/>
        <w:rPr>
          <w:sz w:val="24"/>
          <w:szCs w:val="24"/>
          <w:highlight w:val="white"/>
        </w:rPr>
      </w:pPr>
      <w:r w:rsidDel="00000000" w:rsidR="00000000" w:rsidRPr="00000000">
        <w:rPr>
          <w:sz w:val="24"/>
          <w:szCs w:val="24"/>
          <w:highlight w:val="white"/>
          <w:rtl w:val="0"/>
        </w:rPr>
        <w:t xml:space="preserve">Añó ha recordat que la restauració de la sostrada va ser impulsada per la Generalitat, dirigida per José Luis Navarro i Pedro R. Blanco, amb la finalitat de consolidar i netejar el cassetó o sostre de fusta treballada i policromada de l’església.</w:t>
      </w:r>
    </w:p>
    <w:p w:rsidR="00000000" w:rsidDel="00000000" w:rsidP="00000000" w:rsidRDefault="00000000" w:rsidRPr="00000000" w14:paraId="00000009">
      <w:pPr>
        <w:spacing w:after="200" w:line="276" w:lineRule="auto"/>
        <w:jc w:val="both"/>
        <w:rPr>
          <w:sz w:val="24"/>
          <w:szCs w:val="24"/>
          <w:highlight w:val="white"/>
        </w:rPr>
      </w:pPr>
      <w:r w:rsidDel="00000000" w:rsidR="00000000" w:rsidRPr="00000000">
        <w:rPr>
          <w:sz w:val="24"/>
          <w:szCs w:val="24"/>
          <w:highlight w:val="white"/>
          <w:rtl w:val="0"/>
        </w:rPr>
        <w:t xml:space="preserve">En el procés, van ser descobertes en una zona entre la volta neoclàssica i la sostrada unes mènsules amb diferents rostres humans, en un nombre igual d'hòmens i dones, que es miraven entre llates de bastiments o bigues de fusta amb franges alternes en roig i groc, flors de lis i roses de Lancaster.</w:t>
      </w:r>
    </w:p>
    <w:p w:rsidR="00000000" w:rsidDel="00000000" w:rsidP="00000000" w:rsidRDefault="00000000" w:rsidRPr="00000000" w14:paraId="0000000A">
      <w:pPr>
        <w:spacing w:after="200" w:line="276" w:lineRule="auto"/>
        <w:jc w:val="both"/>
        <w:rPr>
          <w:sz w:val="24"/>
          <w:szCs w:val="24"/>
          <w:highlight w:val="white"/>
        </w:rPr>
      </w:pPr>
      <w:r w:rsidDel="00000000" w:rsidR="00000000" w:rsidRPr="00000000">
        <w:rPr>
          <w:sz w:val="24"/>
          <w:szCs w:val="24"/>
          <w:highlight w:val="white"/>
          <w:rtl w:val="0"/>
        </w:rPr>
        <w:t xml:space="preserve">“El rigorós i detallat estudi arquitectònic de Blanco i les fotografies realitzades per l’artista Alberto Adsuara han fet possible que tots els valencians puguem ‘apuntar-nos’ a l'antic temple de 1146”, ha detallat la secretària autonòmica de Cultura.</w:t>
      </w:r>
    </w:p>
    <w:p w:rsidR="00000000" w:rsidDel="00000000" w:rsidP="00000000" w:rsidRDefault="00000000" w:rsidRPr="00000000" w14:paraId="0000000B">
      <w:pPr>
        <w:spacing w:after="200" w:line="276" w:lineRule="auto"/>
        <w:jc w:val="both"/>
        <w:rPr>
          <w:sz w:val="24"/>
          <w:szCs w:val="24"/>
          <w:highlight w:val="white"/>
        </w:rPr>
      </w:pPr>
      <w:r w:rsidDel="00000000" w:rsidR="00000000" w:rsidRPr="00000000">
        <w:rPr>
          <w:sz w:val="24"/>
          <w:szCs w:val="24"/>
          <w:highlight w:val="white"/>
          <w:rtl w:val="0"/>
        </w:rPr>
        <w:t xml:space="preserve">En eixe sentit, el treball de Blanco i les fotografies d’Adsuara han donat forma a l'exposició ‘Las ménsulas ocultas de la iglesia de San Antonio Abad”, que s’exhibix al claustre gòtic del valencià Centre del Carme, “com a resultat de la primera col·laboració entre el Consorci de Museus i l'IVCR+i”, ha assenyalat Paula Añó.</w:t>
      </w:r>
    </w:p>
    <w:p w:rsidR="00000000" w:rsidDel="00000000" w:rsidP="00000000" w:rsidRDefault="00000000" w:rsidRPr="00000000" w14:paraId="0000000C">
      <w:pPr>
        <w:spacing w:after="200" w:line="276" w:lineRule="auto"/>
        <w:jc w:val="both"/>
        <w:rPr>
          <w:sz w:val="24"/>
          <w:szCs w:val="24"/>
          <w:highlight w:val="white"/>
        </w:rPr>
      </w:pPr>
      <w:r w:rsidDel="00000000" w:rsidR="00000000" w:rsidRPr="00000000">
        <w:rPr>
          <w:sz w:val="24"/>
          <w:szCs w:val="24"/>
          <w:highlight w:val="white"/>
          <w:rtl w:val="0"/>
        </w:rPr>
        <w:t xml:space="preserve">L'IVCR+i ha sigut també l’encarregat d’editar el text de Blanco, que està disponible en les llibreries de la Generalitat i del Consorci de Museus “perquè tots els valencians coneguen i valoren en la justa mesura esta joia artística”, ha dit Añó.</w:t>
      </w:r>
    </w:p>
    <w:p w:rsidR="00000000" w:rsidDel="00000000" w:rsidP="00000000" w:rsidRDefault="00000000" w:rsidRPr="00000000" w14:paraId="0000000D">
      <w:pPr>
        <w:spacing w:after="200" w:line="276" w:lineRule="auto"/>
        <w:jc w:val="both"/>
        <w:rPr>
          <w:sz w:val="24"/>
          <w:szCs w:val="24"/>
          <w:highlight w:val="white"/>
        </w:rPr>
      </w:pPr>
      <w:r w:rsidDel="00000000" w:rsidR="00000000" w:rsidRPr="00000000">
        <w:rPr>
          <w:sz w:val="24"/>
          <w:szCs w:val="24"/>
          <w:highlight w:val="white"/>
          <w:rtl w:val="0"/>
        </w:rPr>
        <w:t xml:space="preserve">L’obra és una edició en tres volums recollits en un estoig. El primer està dedicat a l’estudi històric artístic de la sostrada, l’evolució que ha tingut al llarg de la història i les seues característiques formals. El segon conté un reportatge fotogràfic dels caps dels personatges masculins i femenins que decoren les mènsules i, finalment, el tercer està dedicat a plànols i traces del temple i cassetonat.</w:t>
      </w:r>
    </w:p>
    <w:p w:rsidR="00000000" w:rsidDel="00000000" w:rsidP="00000000" w:rsidRDefault="00000000" w:rsidRPr="00000000" w14:paraId="0000000E">
      <w:pPr>
        <w:spacing w:after="200" w:line="276" w:lineRule="auto"/>
        <w:jc w:val="both"/>
        <w:rPr>
          <w:sz w:val="24"/>
          <w:szCs w:val="24"/>
          <w:highlight w:val="white"/>
        </w:rPr>
      </w:pPr>
      <w:r w:rsidDel="00000000" w:rsidR="00000000" w:rsidRPr="00000000">
        <w:rPr>
          <w:sz w:val="24"/>
          <w:szCs w:val="24"/>
          <w:highlight w:val="white"/>
          <w:rtl w:val="0"/>
        </w:rPr>
        <w:t xml:space="preserve">Per a Añó, “es tracta d’una edició cuidada i primorosa que està a l’altura de la bellesa de l’arquitectura medieval de sant Antoni Abat, desconeguda per a la major part dels valencians, però de valor històric i artístic enorme”. “Treballs com este sempre comptaran amb el suport i reconeixement de la Vicepresidència Primera i Conselleria de Cultura i Esport”, ha assegurat.</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0">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