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1E13" w:rsidRPr="00131E13" w:rsidRDefault="00131E13" w:rsidP="00525D81">
      <w:pPr>
        <w:jc w:val="both"/>
        <w:rPr>
          <w:rFonts w:eastAsia="Times New Roman"/>
          <w:color w:val="000000"/>
          <w:sz w:val="24"/>
          <w:szCs w:val="24"/>
          <w:lang w:val="es-ES"/>
        </w:rPr>
      </w:pPr>
      <w:r w:rsidRPr="00131E13">
        <w:rPr>
          <w:rFonts w:eastAsia="Times New Roman"/>
          <w:color w:val="000000"/>
          <w:sz w:val="24"/>
          <w:szCs w:val="24"/>
          <w:lang w:val="es-ES"/>
        </w:rPr>
        <w:t>Consorci de Museus</w:t>
      </w:r>
    </w:p>
    <w:p w:rsidR="00131E13" w:rsidRPr="00131E13" w:rsidRDefault="00131E13" w:rsidP="00F8508D">
      <w:pPr>
        <w:spacing w:after="240"/>
        <w:jc w:val="both"/>
        <w:rPr>
          <w:rFonts w:eastAsia="Times New Roman"/>
          <w:color w:val="000000"/>
          <w:sz w:val="24"/>
          <w:szCs w:val="24"/>
          <w:lang w:val="es-ES"/>
        </w:rPr>
      </w:pPr>
      <w:r w:rsidRPr="00131E13">
        <w:rPr>
          <w:rFonts w:eastAsia="Times New Roman"/>
          <w:color w:val="000000"/>
          <w:sz w:val="24"/>
          <w:szCs w:val="24"/>
          <w:lang w:val="es-ES"/>
        </w:rPr>
        <w:t>Geldo - Capital Cultural Valenciana</w:t>
      </w:r>
    </w:p>
    <w:p w:rsidR="00131E13" w:rsidRPr="00F8508D" w:rsidRDefault="00131E13" w:rsidP="00F8508D">
      <w:pPr>
        <w:pStyle w:val="Textbody"/>
        <w:spacing w:after="240" w:line="276" w:lineRule="auto"/>
        <w:jc w:val="both"/>
        <w:rPr>
          <w:rFonts w:ascii="Arial" w:hAnsi="Arial" w:cs="Arial"/>
          <w:b/>
          <w:sz w:val="34"/>
          <w:szCs w:val="34"/>
        </w:rPr>
      </w:pPr>
      <w:r w:rsidRPr="00F8508D">
        <w:rPr>
          <w:rFonts w:ascii="Arial" w:hAnsi="Arial" w:cs="Arial"/>
          <w:b/>
          <w:sz w:val="34"/>
          <w:szCs w:val="34"/>
        </w:rPr>
        <w:t>El Consorci de Museus</w:t>
      </w:r>
      <w:r w:rsidRPr="00F8508D">
        <w:rPr>
          <w:rFonts w:ascii="Arial" w:hAnsi="Arial" w:cs="Arial"/>
          <w:b/>
          <w:color w:val="000000"/>
          <w:sz w:val="34"/>
          <w:szCs w:val="34"/>
        </w:rPr>
        <w:t xml:space="preserve"> presenta </w:t>
      </w:r>
      <w:r w:rsidRPr="00F8508D">
        <w:rPr>
          <w:rFonts w:ascii="Arial" w:hAnsi="Arial" w:cs="Arial"/>
          <w:b/>
          <w:sz w:val="34"/>
          <w:szCs w:val="34"/>
        </w:rPr>
        <w:t xml:space="preserve">la muestra </w:t>
      </w:r>
      <w:r w:rsidRPr="00F8508D">
        <w:rPr>
          <w:rFonts w:ascii="Arial" w:hAnsi="Arial" w:cs="Arial"/>
          <w:b/>
          <w:color w:val="000000"/>
          <w:sz w:val="34"/>
          <w:szCs w:val="34"/>
        </w:rPr>
        <w:t>‘Paisatges immediats. Art Contemporani de la Generalitat Valenciana’ en Geldo</w:t>
      </w:r>
    </w:p>
    <w:p w:rsidR="00131E13" w:rsidRPr="00F8508D" w:rsidRDefault="00131E13" w:rsidP="00F8508D">
      <w:pPr>
        <w:pStyle w:val="Textbody"/>
        <w:numPr>
          <w:ilvl w:val="0"/>
          <w:numId w:val="6"/>
        </w:numPr>
        <w:spacing w:after="240" w:line="276" w:lineRule="auto"/>
        <w:jc w:val="both"/>
        <w:rPr>
          <w:rFonts w:ascii="Arial" w:hAnsi="Arial" w:cs="Arial"/>
          <w:b/>
        </w:rPr>
      </w:pPr>
      <w:r w:rsidRPr="00F8508D">
        <w:rPr>
          <w:rFonts w:ascii="Arial" w:hAnsi="Arial" w:cs="Arial"/>
          <w:color w:val="000000"/>
          <w:shd w:val="clear" w:color="auto" w:fill="FFFFFF"/>
        </w:rPr>
        <w:t>La exposición puede visitarse en el Palacio de los Duques de Medinaceli de la capital cultural valenciana hasta el 3 de septiembre</w:t>
      </w:r>
    </w:p>
    <w:p w:rsidR="00131E13" w:rsidRPr="00F8508D" w:rsidRDefault="00131E13" w:rsidP="00F8508D">
      <w:pPr>
        <w:pStyle w:val="Textbody"/>
        <w:numPr>
          <w:ilvl w:val="0"/>
          <w:numId w:val="6"/>
        </w:numPr>
        <w:spacing w:after="240" w:line="276" w:lineRule="auto"/>
        <w:jc w:val="both"/>
        <w:rPr>
          <w:rFonts w:ascii="Arial" w:hAnsi="Arial" w:cs="Arial"/>
          <w:b/>
        </w:rPr>
      </w:pPr>
      <w:r w:rsidRPr="00F8508D">
        <w:rPr>
          <w:rFonts w:ascii="Arial" w:hAnsi="Arial" w:cs="Arial"/>
          <w:color w:val="000000"/>
        </w:rPr>
        <w:t>La muestra ofrece una mirada sobre cómo el entorno construye nuestra identidad a través de los trabajos de Agustín Serisuelo, Alex Marco, Ana Sansano, Ángeles Marco, Bleda y Rosa, Damià Jordà, Irene Grau, Juan Ortí, Pilar Beltrán, Sebastià Miralles y Vicente Tirado del Olmo</w:t>
      </w:r>
    </w:p>
    <w:p w:rsidR="00131E13" w:rsidRPr="00F8508D" w:rsidRDefault="00131E13" w:rsidP="00F8508D">
      <w:pPr>
        <w:pStyle w:val="Textbody"/>
        <w:spacing w:after="240" w:line="276" w:lineRule="auto"/>
        <w:jc w:val="both"/>
        <w:rPr>
          <w:rFonts w:ascii="Arial" w:hAnsi="Arial" w:cs="Arial"/>
        </w:rPr>
      </w:pPr>
      <w:r w:rsidRPr="00F8508D">
        <w:rPr>
          <w:rFonts w:ascii="Arial" w:hAnsi="Arial" w:cs="Arial"/>
          <w:b/>
          <w:color w:val="000000"/>
        </w:rPr>
        <w:t>València (06.07.2023).</w:t>
      </w:r>
      <w:r w:rsidRPr="00F8508D">
        <w:rPr>
          <w:rFonts w:ascii="Arial" w:hAnsi="Arial" w:cs="Arial"/>
          <w:color w:val="000000"/>
        </w:rPr>
        <w:t xml:space="preserve"> El director del Consorci de Museus de la Comunitat Valenciana, José Luis Pérez Pont; el </w:t>
      </w:r>
      <w:r w:rsidRPr="00F8508D">
        <w:rPr>
          <w:rFonts w:ascii="Arial" w:hAnsi="Arial" w:cs="Arial"/>
        </w:rPr>
        <w:t>alcalde de Geldo, David Quiles,</w:t>
      </w:r>
      <w:r w:rsidRPr="00F8508D">
        <w:rPr>
          <w:rFonts w:ascii="Arial" w:hAnsi="Arial" w:cs="Arial"/>
          <w:color w:val="000000"/>
        </w:rPr>
        <w:t xml:space="preserve"> y la concejala de Cultura del </w:t>
      </w:r>
      <w:r w:rsidRPr="00F8508D">
        <w:rPr>
          <w:rFonts w:ascii="Arial" w:hAnsi="Arial" w:cs="Arial"/>
        </w:rPr>
        <w:t>A</w:t>
      </w:r>
      <w:r w:rsidRPr="00F8508D">
        <w:rPr>
          <w:rFonts w:ascii="Arial" w:hAnsi="Arial" w:cs="Arial"/>
          <w:color w:val="000000"/>
        </w:rPr>
        <w:t>yuntamiento de Geldo, Lola Escrig</w:t>
      </w:r>
      <w:r w:rsidRPr="00F8508D">
        <w:rPr>
          <w:rFonts w:ascii="Arial" w:hAnsi="Arial" w:cs="Arial"/>
        </w:rPr>
        <w:t xml:space="preserve">, </w:t>
      </w:r>
      <w:r w:rsidRPr="00F8508D">
        <w:rPr>
          <w:rFonts w:ascii="Arial" w:hAnsi="Arial" w:cs="Arial"/>
          <w:color w:val="000000"/>
        </w:rPr>
        <w:t>han presentado este viernes</w:t>
      </w:r>
      <w:r w:rsidRPr="00F8508D">
        <w:rPr>
          <w:rFonts w:ascii="Arial" w:hAnsi="Arial" w:cs="Arial"/>
        </w:rPr>
        <w:t xml:space="preserve"> </w:t>
      </w:r>
      <w:r w:rsidRPr="00F8508D">
        <w:rPr>
          <w:rFonts w:ascii="Arial" w:hAnsi="Arial" w:cs="Arial"/>
          <w:color w:val="000000"/>
        </w:rPr>
        <w:t>la exposición ‘Paisatges immediats. Art Contemporani de la Generalitat Valenciana’</w:t>
      </w:r>
      <w:r w:rsidRPr="00F8508D">
        <w:rPr>
          <w:rFonts w:ascii="Arial" w:hAnsi="Arial" w:cs="Arial"/>
        </w:rPr>
        <w:t xml:space="preserve">, que </w:t>
      </w:r>
      <w:r w:rsidRPr="00F8508D">
        <w:rPr>
          <w:rFonts w:ascii="Arial" w:hAnsi="Arial" w:cs="Arial"/>
          <w:color w:val="000000"/>
        </w:rPr>
        <w:t>puede visitarse hasta el próximo 3 de septiembre</w:t>
      </w:r>
      <w:r w:rsidRPr="00F8508D">
        <w:rPr>
          <w:rFonts w:ascii="Arial" w:hAnsi="Arial" w:cs="Arial"/>
        </w:rPr>
        <w:t xml:space="preserve"> en el Palacio de los Duques de Medinaceli del municipio de El Alto Palancia.</w:t>
      </w:r>
    </w:p>
    <w:p w:rsidR="00131E13" w:rsidRPr="00F8508D" w:rsidRDefault="00131E13" w:rsidP="00F8508D">
      <w:pPr>
        <w:pStyle w:val="Textbody"/>
        <w:spacing w:after="240" w:line="276" w:lineRule="auto"/>
        <w:jc w:val="both"/>
        <w:rPr>
          <w:rFonts w:ascii="Arial" w:hAnsi="Arial" w:cs="Arial"/>
        </w:rPr>
      </w:pPr>
      <w:r w:rsidRPr="00F8508D">
        <w:rPr>
          <w:rFonts w:ascii="Arial" w:hAnsi="Arial" w:cs="Arial"/>
        </w:rPr>
        <w:t>L</w:t>
      </w:r>
      <w:r w:rsidRPr="00F8508D">
        <w:rPr>
          <w:rFonts w:ascii="Arial" w:hAnsi="Arial" w:cs="Arial"/>
          <w:color w:val="000000"/>
        </w:rPr>
        <w:t xml:space="preserve">a exposición, que </w:t>
      </w:r>
      <w:r w:rsidRPr="00F8508D">
        <w:rPr>
          <w:rFonts w:ascii="Arial" w:hAnsi="Arial" w:cs="Arial"/>
        </w:rPr>
        <w:t>se integra</w:t>
      </w:r>
      <w:r w:rsidRPr="00F8508D">
        <w:rPr>
          <w:rFonts w:ascii="Arial" w:hAnsi="Arial" w:cs="Arial"/>
          <w:color w:val="000000"/>
        </w:rPr>
        <w:t xml:space="preserve"> en el ciclo de Geldo como capital cultural valenciana</w:t>
      </w:r>
      <w:r w:rsidRPr="00F8508D">
        <w:rPr>
          <w:rFonts w:ascii="Arial" w:hAnsi="Arial" w:cs="Arial"/>
        </w:rPr>
        <w:t xml:space="preserve">, </w:t>
      </w:r>
      <w:r w:rsidRPr="00F8508D">
        <w:rPr>
          <w:rFonts w:ascii="Arial" w:hAnsi="Arial" w:cs="Arial"/>
          <w:color w:val="000000"/>
        </w:rPr>
        <w:t xml:space="preserve">reúne obras adquiridas por la Consellería de Educación, Cultura y Deporte para la colección ‘Art Contemporani de la Generalitat Valenciana’. </w:t>
      </w:r>
      <w:r w:rsidRPr="00F8508D">
        <w:rPr>
          <w:rFonts w:ascii="Arial" w:hAnsi="Arial" w:cs="Arial"/>
        </w:rPr>
        <w:t>De los once</w:t>
      </w:r>
      <w:r w:rsidRPr="00F8508D">
        <w:rPr>
          <w:rFonts w:ascii="Arial" w:hAnsi="Arial" w:cs="Arial"/>
          <w:color w:val="000000"/>
        </w:rPr>
        <w:t xml:space="preserve"> artistas </w:t>
      </w:r>
      <w:r w:rsidRPr="00F8508D">
        <w:rPr>
          <w:rFonts w:ascii="Arial" w:hAnsi="Arial" w:cs="Arial"/>
        </w:rPr>
        <w:t>que componen esta</w:t>
      </w:r>
      <w:r w:rsidRPr="00F8508D">
        <w:rPr>
          <w:rFonts w:ascii="Arial" w:hAnsi="Arial" w:cs="Arial"/>
          <w:color w:val="000000"/>
        </w:rPr>
        <w:t xml:space="preserve"> muestra</w:t>
      </w:r>
      <w:r w:rsidRPr="00F8508D">
        <w:rPr>
          <w:rFonts w:ascii="Arial" w:hAnsi="Arial" w:cs="Arial"/>
        </w:rPr>
        <w:t xml:space="preserve"> creada ‘ex profeso’ para Geldo, seis son nacidos o residentes en la provincia de Castellón: Agustín Serisuelo, Ana Sansano, Bleda y Rosa, Pilar Beltrán, Sebastià Miralles y Vicente Tirado del Olmo. Por su parte, Alex Marco, Ángeles Marco, Irene Grau y Juan Ortí son nacidos o residentes en la provincia de Valencia, mientras que Damià Jordà es de Alcoi, Alicante.</w:t>
      </w:r>
    </w:p>
    <w:p w:rsidR="00131E13" w:rsidRPr="00F8508D" w:rsidRDefault="00131E13" w:rsidP="00F8508D">
      <w:pPr>
        <w:pStyle w:val="Textbody"/>
        <w:spacing w:after="240" w:line="276" w:lineRule="auto"/>
        <w:jc w:val="both"/>
        <w:rPr>
          <w:rFonts w:ascii="Arial" w:hAnsi="Arial" w:cs="Arial"/>
        </w:rPr>
      </w:pPr>
      <w:r w:rsidRPr="00F8508D">
        <w:rPr>
          <w:rFonts w:ascii="Arial" w:hAnsi="Arial" w:cs="Arial"/>
          <w:color w:val="000000"/>
        </w:rPr>
        <w:t xml:space="preserve">A través de una mirada poliédrica, ‘Paisatges immediats’ explora el paisaje como fuente de identidad, como retrato del entorno que rodea a las personas y que </w:t>
      </w:r>
      <w:r w:rsidRPr="00F8508D">
        <w:rPr>
          <w:rFonts w:ascii="Arial" w:hAnsi="Arial" w:cs="Arial"/>
        </w:rPr>
        <w:t>las</w:t>
      </w:r>
      <w:r w:rsidRPr="00F8508D">
        <w:rPr>
          <w:rFonts w:ascii="Arial" w:hAnsi="Arial" w:cs="Arial"/>
          <w:color w:val="000000"/>
        </w:rPr>
        <w:t xml:space="preserve"> configura como </w:t>
      </w:r>
      <w:r w:rsidRPr="00F8508D">
        <w:rPr>
          <w:rFonts w:ascii="Arial" w:hAnsi="Arial" w:cs="Arial"/>
        </w:rPr>
        <w:t>seres individuales</w:t>
      </w:r>
      <w:r w:rsidRPr="00F8508D">
        <w:rPr>
          <w:rFonts w:ascii="Arial" w:hAnsi="Arial" w:cs="Arial"/>
          <w:color w:val="000000"/>
        </w:rPr>
        <w:t xml:space="preserve"> y como sociedad, como elemento determinante en la construcción del carácter y la idiosincrasia de una colectividad.</w:t>
      </w:r>
    </w:p>
    <w:p w:rsidR="00131E13" w:rsidRPr="00F8508D" w:rsidRDefault="00131E13" w:rsidP="00F8508D">
      <w:pPr>
        <w:pStyle w:val="Textbody"/>
        <w:spacing w:after="240" w:line="276" w:lineRule="auto"/>
        <w:jc w:val="both"/>
        <w:rPr>
          <w:rFonts w:ascii="Arial" w:hAnsi="Arial" w:cs="Arial"/>
          <w:shd w:val="clear" w:color="auto" w:fill="FFFFFF"/>
        </w:rPr>
      </w:pPr>
      <w:r w:rsidRPr="00F8508D">
        <w:rPr>
          <w:rFonts w:ascii="Arial" w:hAnsi="Arial" w:cs="Arial"/>
          <w:shd w:val="clear" w:color="auto" w:fill="FFFFFF"/>
        </w:rPr>
        <w:t xml:space="preserve">“La ‘Col·lecció d’Art Contemporani de la Generalitat Valenciana’ nos está permitiendo realizar propuestas expositivas que contribuyen a la vertebración cultural del territorio a la vez que enriquecen nuestra mirada colectiva hacia el arte más actual, transformando el lugar en el que se muestran. En el caso de ‘Paisatges immediats’, la idea sobre cómo el entorno configura nuestra identidad invita a una reflexión muy interesante por parte de los públicos que visiten esta exposición en la capital cultural </w:t>
      </w:r>
      <w:r w:rsidRPr="00F8508D">
        <w:rPr>
          <w:rFonts w:ascii="Arial" w:hAnsi="Arial" w:cs="Arial"/>
          <w:shd w:val="clear" w:color="auto" w:fill="FFFFFF"/>
        </w:rPr>
        <w:lastRenderedPageBreak/>
        <w:t>valenciana de Geldo”, señala el director del Consorci de Museus, José Luis Pérez Pont.</w:t>
      </w:r>
    </w:p>
    <w:p w:rsidR="00131E13" w:rsidRPr="00F8508D" w:rsidRDefault="00131E13" w:rsidP="00F8508D">
      <w:pPr>
        <w:pStyle w:val="Textbody"/>
        <w:spacing w:after="240" w:line="276" w:lineRule="auto"/>
        <w:jc w:val="both"/>
        <w:rPr>
          <w:rFonts w:ascii="Arial" w:hAnsi="Arial" w:cs="Arial"/>
          <w:color w:val="000000"/>
        </w:rPr>
      </w:pPr>
      <w:r w:rsidRPr="00F8508D">
        <w:rPr>
          <w:rFonts w:ascii="Arial" w:hAnsi="Arial" w:cs="Arial"/>
          <w:color w:val="000000"/>
        </w:rPr>
        <w:t>“Para nuestro municipio es un honor y un privilegio que el Consorci de Museus de la Comunitat Valenciana haya contado con Geldo para esta actividad expositiva itinerante de un calado artístico tan excelso. Como capital cultural valenciana 2023 queríamos que el arte contemporáneo estuviera muy presente y qué mejor que tener la posibilidad de disfrutar ‘in situ’ de ‘Paisatges immediats’, y lograr que esta muestra sea uno de los actos más importantes de esta capitalidad cultural”, ha manifestado el alcalde de Geldo, David Quiles.</w:t>
      </w:r>
    </w:p>
    <w:p w:rsidR="00131E13" w:rsidRPr="00F8508D" w:rsidRDefault="00131E13" w:rsidP="00F8508D">
      <w:pPr>
        <w:pStyle w:val="Textbody"/>
        <w:spacing w:after="240" w:line="276" w:lineRule="auto"/>
        <w:jc w:val="both"/>
        <w:rPr>
          <w:rFonts w:ascii="Arial" w:hAnsi="Arial" w:cs="Arial"/>
        </w:rPr>
      </w:pPr>
      <w:r w:rsidRPr="00F8508D">
        <w:rPr>
          <w:rFonts w:ascii="Arial" w:hAnsi="Arial" w:cs="Arial"/>
          <w:color w:val="000000"/>
          <w:shd w:val="clear" w:color="auto" w:fill="FFFFFF"/>
        </w:rPr>
        <w:t>“El enclave elegido en nuestro municipio de Geldo dialoga de una forma muy particular con la muestra de Art Contemporani. C</w:t>
      </w:r>
      <w:r w:rsidRPr="00F8508D">
        <w:rPr>
          <w:rFonts w:ascii="Arial" w:hAnsi="Arial" w:cs="Arial"/>
          <w:color w:val="000000"/>
        </w:rPr>
        <w:t>onsideramos que el contraste temporal entre el contenido de las obras y el continente museístico, es decir, los espacios emblemáticos del Palacio de los Duques de Medinaceli, nuestro edificio más simbólico, le otorga un valor añadido a esta magnífica exposición”, ha reflexionado la concejala de Cultura de Geldo, Lola Escrig.</w:t>
      </w:r>
    </w:p>
    <w:p w:rsidR="00131E13" w:rsidRPr="00F8508D" w:rsidRDefault="00131E13" w:rsidP="00F8508D">
      <w:pPr>
        <w:pStyle w:val="Textbody"/>
        <w:spacing w:after="240" w:line="276" w:lineRule="auto"/>
        <w:jc w:val="both"/>
        <w:rPr>
          <w:rFonts w:ascii="Arial" w:hAnsi="Arial" w:cs="Arial"/>
          <w:b/>
          <w:color w:val="000000"/>
          <w:shd w:val="clear" w:color="auto" w:fill="FFFFFF"/>
        </w:rPr>
      </w:pPr>
      <w:r w:rsidRPr="00F8508D">
        <w:rPr>
          <w:rFonts w:ascii="Arial" w:hAnsi="Arial" w:cs="Arial"/>
          <w:b/>
          <w:color w:val="000000"/>
          <w:shd w:val="clear" w:color="auto" w:fill="FFFFFF"/>
        </w:rPr>
        <w:t>Art Contemporani de la Generalitat Valenciana</w:t>
      </w:r>
    </w:p>
    <w:p w:rsidR="00131E13" w:rsidRPr="00F8508D" w:rsidRDefault="00131E13" w:rsidP="00F8508D">
      <w:pPr>
        <w:pStyle w:val="Textbody"/>
        <w:spacing w:after="240" w:line="276" w:lineRule="auto"/>
        <w:jc w:val="both"/>
        <w:rPr>
          <w:rFonts w:ascii="Arial" w:hAnsi="Arial" w:cs="Arial"/>
        </w:rPr>
      </w:pPr>
      <w:r w:rsidRPr="00F8508D">
        <w:rPr>
          <w:rFonts w:ascii="Arial" w:hAnsi="Arial" w:cs="Arial"/>
        </w:rPr>
        <w:t>La colección a la que pertenece esta exposición comenzó a conformarse en 2017, año desde el cual la Generalitat Valenciana ha adquirido más de un centenar de obras de arte sin pautas generacionales ni restricciones temáticas, que abordan cuestiones de nuestra sociedad más cercana.</w:t>
      </w:r>
    </w:p>
    <w:p w:rsidR="00131E13" w:rsidRPr="00F8508D" w:rsidRDefault="00131E13" w:rsidP="00F8508D">
      <w:pPr>
        <w:pStyle w:val="Textbody"/>
        <w:spacing w:after="240" w:line="276" w:lineRule="auto"/>
        <w:jc w:val="both"/>
        <w:rPr>
          <w:rFonts w:ascii="Arial" w:hAnsi="Arial" w:cs="Arial"/>
        </w:rPr>
      </w:pPr>
      <w:r w:rsidRPr="00F8508D">
        <w:rPr>
          <w:rFonts w:ascii="Arial" w:hAnsi="Arial" w:cs="Arial"/>
          <w:color w:val="000000"/>
        </w:rPr>
        <w:t xml:space="preserve">A través de esta iniciativa se ha apoyado la carrera de numerosos artistas nacidos o residentes en la Comunitat Valenciana, con equilibrio entre hombres y mujeres, que van </w:t>
      </w:r>
      <w:r w:rsidRPr="00F8508D">
        <w:rPr>
          <w:rFonts w:ascii="Arial" w:hAnsi="Arial" w:cs="Arial"/>
        </w:rPr>
        <w:t>incluyéndose</w:t>
      </w:r>
      <w:r w:rsidRPr="00F8508D">
        <w:rPr>
          <w:rFonts w:ascii="Arial" w:hAnsi="Arial" w:cs="Arial"/>
          <w:color w:val="000000"/>
        </w:rPr>
        <w:t xml:space="preserve"> en el proceso de generar una memoria. A través del Consorci de Museus de la Comunitat Valenciana, se ha desarrollado una actividad expositiva continuada</w:t>
      </w:r>
      <w:r w:rsidRPr="00F8508D">
        <w:rPr>
          <w:rFonts w:ascii="Arial" w:hAnsi="Arial" w:cs="Arial"/>
        </w:rPr>
        <w:t xml:space="preserve"> en</w:t>
      </w:r>
      <w:r w:rsidRPr="00F8508D">
        <w:rPr>
          <w:rFonts w:ascii="Arial" w:hAnsi="Arial" w:cs="Arial"/>
          <w:color w:val="000000"/>
        </w:rPr>
        <w:t xml:space="preserve"> toda la Comunitat.</w:t>
      </w:r>
    </w:p>
    <w:p w:rsidR="00131E13" w:rsidRPr="00F8508D" w:rsidRDefault="00131E13" w:rsidP="00F8508D">
      <w:pPr>
        <w:pStyle w:val="Textbody"/>
        <w:spacing w:after="240" w:line="276" w:lineRule="auto"/>
        <w:jc w:val="both"/>
        <w:rPr>
          <w:rFonts w:ascii="Arial" w:hAnsi="Arial" w:cs="Arial"/>
          <w:color w:val="000000"/>
        </w:rPr>
      </w:pPr>
      <w:r w:rsidRPr="00F8508D">
        <w:rPr>
          <w:rFonts w:ascii="Arial" w:hAnsi="Arial" w:cs="Arial"/>
          <w:color w:val="000000"/>
        </w:rPr>
        <w:t>La ‘Col·lecció d’Art Contemporani de la Generalitat Valenciana’ surge de la necesidad de impulsar y revitalizar el sector artístico de la Comunitat Valenciana, reconociendo a los artistas y las piezas destacadas que ofrecen una panorámica del arte contemporáneo actual y suponen un valioso legado patrimonial a largo plazo.</w:t>
      </w:r>
    </w:p>
    <w:p w:rsidR="00131E13" w:rsidRPr="00F8508D" w:rsidRDefault="00131E13" w:rsidP="00F8508D">
      <w:pPr>
        <w:pStyle w:val="Textbody"/>
        <w:spacing w:after="240" w:line="276" w:lineRule="auto"/>
        <w:jc w:val="both"/>
        <w:rPr>
          <w:rFonts w:ascii="Arial" w:hAnsi="Arial" w:cs="Arial"/>
        </w:rPr>
      </w:pPr>
      <w:r w:rsidRPr="00F8508D">
        <w:rPr>
          <w:rFonts w:ascii="Arial" w:hAnsi="Arial" w:cs="Arial"/>
          <w:color w:val="000000"/>
        </w:rPr>
        <w:t>Más información:</w:t>
      </w:r>
      <w:hyperlink r:id="rId7" w:history="1">
        <w:r w:rsidRPr="00F8508D">
          <w:rPr>
            <w:rFonts w:ascii="Arial" w:hAnsi="Arial" w:cs="Arial"/>
            <w:color w:val="000000"/>
          </w:rPr>
          <w:t xml:space="preserve"> </w:t>
        </w:r>
      </w:hyperlink>
      <w:r w:rsidRPr="00F8508D">
        <w:rPr>
          <w:rFonts w:ascii="Arial" w:hAnsi="Arial" w:cs="Arial"/>
        </w:rPr>
        <w:t> </w:t>
      </w:r>
      <w:hyperlink r:id="rId8" w:history="1">
        <w:r w:rsidR="00F8508D" w:rsidRPr="00F8508D">
          <w:rPr>
            <w:rFonts w:ascii="Arial" w:hAnsi="Arial" w:cs="Arial"/>
          </w:rPr>
          <w:t>https://www.consorcimuseus.gva.es/exposicion/paisatges-immediats-art-contemporani-de-la-generalitat-valenciana-2/?lang=es</w:t>
        </w:r>
      </w:hyperlink>
      <w:r w:rsidR="00F8508D">
        <w:rPr>
          <w:rFonts w:ascii="Arial" w:hAnsi="Arial" w:cs="Arial"/>
        </w:rPr>
        <w:t xml:space="preserve">  </w:t>
      </w:r>
    </w:p>
    <w:p w:rsidR="00240C22" w:rsidRPr="00F8508D" w:rsidRDefault="00240C22" w:rsidP="00F8508D">
      <w:pPr>
        <w:spacing w:after="240"/>
        <w:jc w:val="both"/>
        <w:rPr>
          <w:sz w:val="24"/>
          <w:szCs w:val="24"/>
        </w:rPr>
      </w:pPr>
    </w:p>
    <w:sectPr w:rsidR="00240C22" w:rsidRPr="00F8508D">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4270" w:rsidRDefault="00A54270">
      <w:pPr>
        <w:spacing w:line="240" w:lineRule="auto"/>
      </w:pPr>
      <w:r>
        <w:separator/>
      </w:r>
    </w:p>
  </w:endnote>
  <w:endnote w:type="continuationSeparator" w:id="0">
    <w:p w:rsidR="00A54270" w:rsidRDefault="00A54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4270" w:rsidRDefault="00A54270">
      <w:pPr>
        <w:spacing w:line="240" w:lineRule="auto"/>
      </w:pPr>
      <w:r>
        <w:separator/>
      </w:r>
    </w:p>
  </w:footnote>
  <w:footnote w:type="continuationSeparator" w:id="0">
    <w:p w:rsidR="00A54270" w:rsidRDefault="00A54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C22" w:rsidRDefault="00000000">
    <w:pPr>
      <w:jc w:val="both"/>
      <w:rPr>
        <w:b/>
        <w:sz w:val="27"/>
        <w:szCs w:val="27"/>
      </w:rPr>
    </w:pPr>
    <w:r>
      <w:rPr>
        <w:b/>
        <w:sz w:val="32"/>
        <w:szCs w:val="32"/>
        <w:u w:val="single"/>
      </w:rPr>
      <w:t>Nota de pre</w:t>
    </w:r>
    <w:r w:rsidR="00DF70E7">
      <w:rPr>
        <w:b/>
        <w:sz w:val="32"/>
        <w:szCs w:val="32"/>
        <w:u w:val="single"/>
      </w:rPr>
      <w:t>n</w:t>
    </w:r>
    <w:r>
      <w:rPr>
        <w:b/>
        <w:sz w:val="32"/>
        <w:szCs w:val="32"/>
        <w:u w:val="single"/>
      </w:rPr>
      <w:t>sa</w:t>
    </w:r>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240C22" w:rsidRDefault="00240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859"/>
    <w:multiLevelType w:val="multilevel"/>
    <w:tmpl w:val="1BDC1D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BD45D8"/>
    <w:multiLevelType w:val="multilevel"/>
    <w:tmpl w:val="81F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B218B2"/>
    <w:multiLevelType w:val="multilevel"/>
    <w:tmpl w:val="1B8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B41CE"/>
    <w:multiLevelType w:val="multilevel"/>
    <w:tmpl w:val="9EC8F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1A117E"/>
    <w:multiLevelType w:val="hybridMultilevel"/>
    <w:tmpl w:val="930487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D4E79B7"/>
    <w:multiLevelType w:val="multilevel"/>
    <w:tmpl w:val="46208F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373041303">
    <w:abstractNumId w:val="3"/>
  </w:num>
  <w:num w:numId="2" w16cid:durableId="1824002249">
    <w:abstractNumId w:val="2"/>
  </w:num>
  <w:num w:numId="3" w16cid:durableId="709720906">
    <w:abstractNumId w:val="1"/>
  </w:num>
  <w:num w:numId="4" w16cid:durableId="634412363">
    <w:abstractNumId w:val="0"/>
  </w:num>
  <w:num w:numId="5" w16cid:durableId="527791904">
    <w:abstractNumId w:val="5"/>
  </w:num>
  <w:num w:numId="6" w16cid:durableId="762919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22"/>
    <w:rsid w:val="00131E13"/>
    <w:rsid w:val="00240C22"/>
    <w:rsid w:val="0047652C"/>
    <w:rsid w:val="00525D81"/>
    <w:rsid w:val="005469CE"/>
    <w:rsid w:val="007A54C4"/>
    <w:rsid w:val="00A54270"/>
    <w:rsid w:val="00DF70E7"/>
    <w:rsid w:val="00E87D11"/>
    <w:rsid w:val="00F8508D"/>
    <w:rsid w:val="00F85AD4"/>
    <w:rsid w:val="00FA0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8C7ED14E-0539-5F4F-AFDB-F15CB030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5469CE"/>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
    <w:rsid w:val="005469CE"/>
  </w:style>
  <w:style w:type="character" w:styleId="Hipervnculo">
    <w:name w:val="Hyperlink"/>
    <w:basedOn w:val="Fuentedeprrafopredeter"/>
    <w:uiPriority w:val="99"/>
    <w:semiHidden/>
    <w:unhideWhenUsed/>
    <w:rsid w:val="005469CE"/>
    <w:rPr>
      <w:color w:val="0000FF"/>
      <w:u w:val="single"/>
    </w:rPr>
  </w:style>
  <w:style w:type="paragraph" w:styleId="Encabezado">
    <w:name w:val="header"/>
    <w:basedOn w:val="Normal"/>
    <w:link w:val="EncabezadoCar"/>
    <w:unhideWhenUsed/>
    <w:rsid w:val="00DF70E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F70E7"/>
  </w:style>
  <w:style w:type="paragraph" w:styleId="Piedepgina">
    <w:name w:val="footer"/>
    <w:basedOn w:val="Normal"/>
    <w:link w:val="PiedepginaCar"/>
    <w:uiPriority w:val="99"/>
    <w:unhideWhenUsed/>
    <w:rsid w:val="00DF70E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F70E7"/>
  </w:style>
  <w:style w:type="paragraph" w:customStyle="1" w:styleId="Textbody">
    <w:name w:val="Text body"/>
    <w:basedOn w:val="Normal"/>
    <w:rsid w:val="00131E13"/>
    <w:pPr>
      <w:suppressAutoHyphens/>
      <w:autoSpaceDN w:val="0"/>
      <w:spacing w:after="140" w:line="288" w:lineRule="auto"/>
      <w:textAlignment w:val="baseline"/>
    </w:pPr>
    <w:rPr>
      <w:rFonts w:ascii="Liberation Serif" w:eastAsia="SimSun" w:hAnsi="Liberation Serif" w:cs="Mangal"/>
      <w:kern w:val="3"/>
      <w:sz w:val="24"/>
      <w:szCs w:val="24"/>
      <w:lang w:val="es-ES" w:eastAsia="zh-CN" w:bidi="hi-IN"/>
    </w:rPr>
  </w:style>
  <w:style w:type="character" w:customStyle="1" w:styleId="Tipusdelletraperdefectedelpargraf">
    <w:name w:val="Tipus de lletra per defecte del paràgraf"/>
    <w:rsid w:val="001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9685">
      <w:bodyDiv w:val="1"/>
      <w:marLeft w:val="0"/>
      <w:marRight w:val="0"/>
      <w:marTop w:val="0"/>
      <w:marBottom w:val="0"/>
      <w:divBdr>
        <w:top w:val="none" w:sz="0" w:space="0" w:color="auto"/>
        <w:left w:val="none" w:sz="0" w:space="0" w:color="auto"/>
        <w:bottom w:val="none" w:sz="0" w:space="0" w:color="auto"/>
        <w:right w:val="none" w:sz="0" w:space="0" w:color="auto"/>
      </w:divBdr>
    </w:div>
    <w:div w:id="946935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sorcimuseus.gva.es/exposicion/paisatges-immediats-art-contemporani-de-la-generalitat-valenciana-2/?lang=es" TargetMode="External"/><Relationship Id="rId3" Type="http://schemas.openxmlformats.org/officeDocument/2006/relationships/settings" Target="settings.xml"/><Relationship Id="rId7" Type="http://schemas.openxmlformats.org/officeDocument/2006/relationships/hyperlink" Target="https://www.consorcimuseus.gva.es/?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3</cp:revision>
  <dcterms:created xsi:type="dcterms:W3CDTF">2023-07-06T12:05:00Z</dcterms:created>
  <dcterms:modified xsi:type="dcterms:W3CDTF">2023-07-06T12:08:00Z</dcterms:modified>
</cp:coreProperties>
</file>