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spacing w:after="100" w:lineRule="auto"/>
        <w:jc w:val="both"/>
        <w:rPr>
          <w:b w:val="1"/>
          <w:sz w:val="34"/>
          <w:szCs w:val="34"/>
        </w:rPr>
      </w:pPr>
      <w:r w:rsidDel="00000000" w:rsidR="00000000" w:rsidRPr="00000000">
        <w:rPr>
          <w:b w:val="1"/>
          <w:sz w:val="34"/>
          <w:szCs w:val="34"/>
          <w:rtl w:val="0"/>
        </w:rPr>
        <w:t xml:space="preserve">El Consorci de Museus abre las puertas del ‘Máster Permea’</w:t>
      </w:r>
    </w:p>
    <w:p w:rsidR="00000000" w:rsidDel="00000000" w:rsidP="00000000" w:rsidRDefault="00000000" w:rsidRPr="00000000" w14:paraId="00000003">
      <w:pPr>
        <w:spacing w:after="1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100" w:lineRule="auto"/>
        <w:ind w:left="800" w:hanging="260"/>
        <w:rPr>
          <w:sz w:val="24"/>
          <w:szCs w:val="24"/>
        </w:rPr>
      </w:pPr>
      <w:r w:rsidDel="00000000" w:rsidR="00000000" w:rsidRPr="00000000">
        <w:rPr>
          <w:sz w:val="24"/>
          <w:szCs w:val="24"/>
          <w:rtl w:val="0"/>
        </w:rPr>
        <w:t xml:space="preserve">●  Las personas interesadas en cursar el programa podrán conocerlo de primera mano y resolver dudas el martes 6 de junio de 18:00 a 20:00 horas</w:t>
      </w:r>
    </w:p>
    <w:p w:rsidR="00000000" w:rsidDel="00000000" w:rsidP="00000000" w:rsidRDefault="00000000" w:rsidRPr="00000000" w14:paraId="00000005">
      <w:pPr>
        <w:spacing w:after="100" w:lineRule="auto"/>
        <w:ind w:left="800" w:hanging="260"/>
        <w:rPr>
          <w:sz w:val="24"/>
          <w:szCs w:val="24"/>
        </w:rPr>
      </w:pPr>
      <w:r w:rsidDel="00000000" w:rsidR="00000000" w:rsidRPr="00000000">
        <w:rPr>
          <w:sz w:val="24"/>
          <w:szCs w:val="24"/>
          <w:rtl w:val="0"/>
        </w:rPr>
        <w:t xml:space="preserve">●  El programa, desarrollado por el CMCV junto con la Universitat de València, ha abierto el periodo de inscripción y comenzará la sexta edición en octubre de 2023 </w:t>
      </w:r>
    </w:p>
    <w:p w:rsidR="00000000" w:rsidDel="00000000" w:rsidP="00000000" w:rsidRDefault="00000000" w:rsidRPr="00000000" w14:paraId="00000006">
      <w:pPr>
        <w:spacing w:after="100" w:lineRule="auto"/>
        <w:jc w:val="both"/>
        <w:rPr>
          <w:sz w:val="24"/>
          <w:szCs w:val="24"/>
        </w:rPr>
      </w:pPr>
      <w:r w:rsidDel="00000000" w:rsidR="00000000" w:rsidRPr="00000000">
        <w:rPr>
          <w:b w:val="1"/>
          <w:sz w:val="24"/>
          <w:szCs w:val="24"/>
          <w:rtl w:val="0"/>
        </w:rPr>
        <w:t xml:space="preserve">València (02.06.2023).</w:t>
      </w:r>
      <w:r w:rsidDel="00000000" w:rsidR="00000000" w:rsidRPr="00000000">
        <w:rPr>
          <w:sz w:val="24"/>
          <w:szCs w:val="24"/>
          <w:rtl w:val="0"/>
        </w:rPr>
        <w:t xml:space="preserve"> El Consorci de Museus de la Comunitat Valenciana (CMCV) celebra el martes 6 de junio la jornada de puertas abiertas del ‘Máster Permea. Programa experimental de mediación y educación a través del arte’, que organiza con la Universitat de València. El máster, creado en 2017, es la primera iniciativa de formación en educación y museos del panorama estatal impulsada desde una institución cultural y con un carácter tan especializado.</w:t>
      </w:r>
    </w:p>
    <w:p w:rsidR="00000000" w:rsidDel="00000000" w:rsidP="00000000" w:rsidRDefault="00000000" w:rsidRPr="00000000" w14:paraId="00000007">
      <w:pPr>
        <w:spacing w:after="100" w:lineRule="auto"/>
        <w:jc w:val="both"/>
        <w:rPr>
          <w:sz w:val="24"/>
          <w:szCs w:val="24"/>
        </w:rPr>
      </w:pPr>
      <w:r w:rsidDel="00000000" w:rsidR="00000000" w:rsidRPr="00000000">
        <w:rPr>
          <w:sz w:val="24"/>
          <w:szCs w:val="24"/>
          <w:rtl w:val="0"/>
        </w:rPr>
        <w:t xml:space="preserve">El CCCC celebra por primera vez esta jornada de puertas abiertas con el objetivo de ofrecer a las personas interesadas en cursar el programa, en la próxima edición o en el futuro, la oportunidad de resolver dudas y de conocer personalmente al equipo de dirección y coordinación. El encuentro se celebrará entre las 18:00 y las 20:00 horas en el aula de Permea, situada en el Centre del Carme y remodelada recientemente, y requerirá de inscripción previa para asistir. </w:t>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El ‘Máster Permea’ cerró el primer periodo de preinscripción el pasado 15 de mayo con mucha aceptación, ya que superó las cifras de inscritos de ediciones anteriores. El segundo periodo estará disponible hasta el 15 de julio de 2023, mientras que el tercer y último plazo de preinscripción estará abierto hasta el 30 de septiembre de 2023, fecha en la que se darán por finalizadas las solicitudes de acceso a la sexta edición del máster, que comenzará en octubre de 2023.</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“El crecimiento y desarrollo de este programa experimental de mediación y educación que creamos en 2017 desde el Consorci de Museus es una respuesta activa a la necesidad de formar a profesionales de mediación y educación a través del arte en el ámbito cultural y museístico. El máster apuesta por la combinación entre el desarrollo teórico y práctico desde el Centre del Carme, y los buenos resultados de las primeras cinco ediciones reafirman su valor e importancia para el sector, lo que se ve reflejado en el crecimiento de la participación internacional del alumnado que, sumado a la local, conforma un mapa de inscripciones que llegan desde Italia, Colombia, Chile, Cuba, Argentina, Uruguay o México”, señala el director del Consorci de Museus y del CCCC, José Luis Pérez Pont.</w:t>
      </w:r>
    </w:p>
    <w:p w:rsidR="00000000" w:rsidDel="00000000" w:rsidP="00000000" w:rsidRDefault="00000000" w:rsidRPr="00000000" w14:paraId="0000000A">
      <w:pPr>
        <w:spacing w:after="100" w:lineRule="auto"/>
        <w:jc w:val="both"/>
        <w:rPr>
          <w:sz w:val="24"/>
          <w:szCs w:val="24"/>
        </w:rPr>
      </w:pPr>
      <w:r w:rsidDel="00000000" w:rsidR="00000000" w:rsidRPr="00000000">
        <w:rPr>
          <w:rtl w:val="0"/>
        </w:rPr>
      </w:r>
    </w:p>
    <w:p w:rsidR="00000000" w:rsidDel="00000000" w:rsidP="00000000" w:rsidRDefault="00000000" w:rsidRPr="00000000" w14:paraId="0000000B">
      <w:pPr>
        <w:spacing w:after="100" w:lineRule="auto"/>
        <w:jc w:val="both"/>
        <w:rPr>
          <w:b w:val="1"/>
          <w:sz w:val="24"/>
          <w:szCs w:val="24"/>
        </w:rPr>
      </w:pPr>
      <w:r w:rsidDel="00000000" w:rsidR="00000000" w:rsidRPr="00000000">
        <w:rPr>
          <w:b w:val="1"/>
          <w:sz w:val="24"/>
          <w:szCs w:val="24"/>
          <w:rtl w:val="0"/>
        </w:rPr>
        <w:t xml:space="preserve">Sexta edición de ‘Permea’</w:t>
      </w:r>
    </w:p>
    <w:p w:rsidR="00000000" w:rsidDel="00000000" w:rsidP="00000000" w:rsidRDefault="00000000" w:rsidRPr="00000000" w14:paraId="0000000C">
      <w:pPr>
        <w:spacing w:after="100" w:lineRule="auto"/>
        <w:jc w:val="both"/>
        <w:rPr>
          <w:sz w:val="24"/>
          <w:szCs w:val="24"/>
        </w:rPr>
      </w:pPr>
      <w:r w:rsidDel="00000000" w:rsidR="00000000" w:rsidRPr="00000000">
        <w:rPr>
          <w:sz w:val="24"/>
          <w:szCs w:val="24"/>
          <w:rtl w:val="0"/>
        </w:rPr>
        <w:t xml:space="preserve">El periodo lectivo de la sexta edición del ‘Máster Permea’ comenzará en octubre de 2023 y finalizará en diciembre de 2024, e incluirá la realización de prácticas entre enero y diciembre tanto en el Centre del Carme como en otros centros asociados como el Museo Nacional Reina Sofía, el Museo Nacional Thyssen-Bornemisza, el Museo de Arte Contemporáneo de Barcelona (MACBA), el Centre de Cultura Contemporània de Barcelona (CCCB), el Museu de Belles Arts de València, el Centre Cultural La Nau, el Centro Cultural Las Cigarreras de Alicante o Manifiesta, la bienal de arte contemporáneo de Barcelona, entre otros. Así, el programa permite participar en proyectos de mediación y educación a través del arte en distintos ámbitos, tanto en contextos institucionales como privados e independientes.</w:t>
      </w:r>
    </w:p>
    <w:p w:rsidR="00000000" w:rsidDel="00000000" w:rsidP="00000000" w:rsidRDefault="00000000" w:rsidRPr="00000000" w14:paraId="0000000D">
      <w:pPr>
        <w:spacing w:after="100" w:lineRule="auto"/>
        <w:jc w:val="both"/>
        <w:rPr>
          <w:sz w:val="24"/>
          <w:szCs w:val="24"/>
        </w:rPr>
      </w:pPr>
      <w:r w:rsidDel="00000000" w:rsidR="00000000" w:rsidRPr="00000000">
        <w:rPr>
          <w:sz w:val="24"/>
          <w:szCs w:val="24"/>
          <w:rtl w:val="0"/>
        </w:rPr>
        <w:t xml:space="preserve">El máster está ideado por José Luis Pérez Pont y dirigido por Clara Boj, artista, docente e investigadora cultural; Ester Alba, vicerrectora de Cultura de la Universitat de València, y José Campos, coordinador de Educación y Mediación del Consorci de Museus, enfocado a artistas, docentes, mediadoras y mediadores culturales, así como a cualquier persona interesada en el ámbito del encuentro entre las prácticas artísticas, la mediación y las instituciones culturales. </w:t>
      </w:r>
    </w:p>
    <w:p w:rsidR="00000000" w:rsidDel="00000000" w:rsidP="00000000" w:rsidRDefault="00000000" w:rsidRPr="00000000" w14:paraId="0000000E">
      <w:pPr>
        <w:spacing w:after="100" w:lineRule="auto"/>
        <w:jc w:val="both"/>
        <w:rPr>
          <w:sz w:val="24"/>
          <w:szCs w:val="24"/>
        </w:rPr>
      </w:pPr>
      <w:r w:rsidDel="00000000" w:rsidR="00000000" w:rsidRPr="00000000">
        <w:rPr>
          <w:sz w:val="24"/>
          <w:szCs w:val="24"/>
          <w:rtl w:val="0"/>
        </w:rPr>
        <w:t xml:space="preserve">‘Permea’ es uno de los programas de formación de más reconocimiento en los países de habla hispana, y cuenta con la participación de docentes tanto nacionales como internacionales de reconocido prestigio, además de la presencia de una red de colaboraciones institucionales con organizaciones, museos y centros de arte de toda España. Esta misma semana, el programa ‘Permea’ ha realizado un encuentro con Farid Rakun, parte del colectivo Ruangrupa (Yakarta), en el que el director artístico ha hablado sobre la historia y los desafíos actuales que enfrenta el colectivo: desde las calles de Yakarta, la resistencia contra la extracción de instituciones, hasta el papel que juega su comprensión del arte en el desarrollo que sus contextos y ecosistemas (expandidos) han vivido últimamente.</w:t>
      </w:r>
    </w:p>
    <w:p w:rsidR="00000000" w:rsidDel="00000000" w:rsidP="00000000" w:rsidRDefault="00000000" w:rsidRPr="00000000" w14:paraId="0000000F">
      <w:pPr>
        <w:spacing w:after="100" w:lineRule="auto"/>
        <w:jc w:val="both"/>
        <w:rPr>
          <w:sz w:val="24"/>
          <w:szCs w:val="24"/>
        </w:rPr>
      </w:pPr>
      <w:r w:rsidDel="00000000" w:rsidR="00000000" w:rsidRPr="00000000">
        <w:rPr>
          <w:sz w:val="24"/>
          <w:szCs w:val="24"/>
          <w:rtl w:val="0"/>
        </w:rPr>
        <w:t xml:space="preserve">El cuadro docente del programa cuenta con nombres como María Acaso, jefa del Área de Educación del Museo Nacional Centro de Arte Reina Sofía; Ramón Parramón, director de Idensitat, así como grandes referentes internacionales como Yoeri Messen, jefe de programas públicos y educación del Museo Boijmans van Beuningen-Rotterdam; Luis Camnitzer, artista, docente y teórico estadounidense; Mónica Hoff, artista, educadora e investigadora de Brasil; Johanna Palmeyro, arteducadora y artivista que explora la intersección entre arte, educación, cultura popular, feminismo y accesibilidad, o Nora Sternfeld, comisaria y arteducadora, profesora de comisariado y mediación en la Aalto University de Helsinki. </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Como gran novedad de esta próxima edición, el Centre del Carme presenta un aula totalmente renovada desde donde se impartirán las clases del máster, lo que supone la consolidación del programa con un espacio específico dentro del CCCC que se ha actualizado mediante un proceso participativo del alumnado, y que crea un espacio propio que permite a las y los estudiantes estar en contacto con las actividades y agentes que agitan la programación del CCCC.</w:t>
      </w:r>
    </w:p>
    <w:p w:rsidR="00000000" w:rsidDel="00000000" w:rsidP="00000000" w:rsidRDefault="00000000" w:rsidRPr="00000000" w14:paraId="00000011">
      <w:pPr>
        <w:spacing w:after="100" w:lineRule="auto"/>
        <w:jc w:val="both"/>
        <w:rPr>
          <w:b w:val="1"/>
          <w:sz w:val="24"/>
          <w:szCs w:val="24"/>
        </w:rPr>
      </w:pPr>
      <w:r w:rsidDel="00000000" w:rsidR="00000000" w:rsidRPr="00000000">
        <w:rPr>
          <w:b w:val="1"/>
          <w:sz w:val="24"/>
          <w:szCs w:val="24"/>
          <w:rtl w:val="0"/>
        </w:rPr>
        <w:t xml:space="preserve">Un máster de referencia</w:t>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‘Permea’ comenzó en 2018 como un programa experimental y a lo largo de sus cinco ediciones se ha consolidado como un referente internacional, conectado con instituciones de prestigio como el Museo Reina Sofía y el Museo Thyssen-Bornemisza en Madrid, el CCCB y el MACBA en Barcelona, el Museo Boijmans Van Beuningen de Rotterdam, la bienal itinerante europea Manifesta y el Centre del Carme Cultura Contemporània (CCCC). </w:t>
      </w:r>
    </w:p>
    <w:p w:rsidR="00000000" w:rsidDel="00000000" w:rsidP="00000000" w:rsidRDefault="00000000" w:rsidRPr="00000000" w14:paraId="00000013">
      <w:pPr>
        <w:spacing w:after="100" w:lineRule="auto"/>
        <w:jc w:val="both"/>
        <w:rPr>
          <w:sz w:val="24"/>
          <w:szCs w:val="24"/>
        </w:rPr>
      </w:pPr>
      <w:r w:rsidDel="00000000" w:rsidR="00000000" w:rsidRPr="00000000">
        <w:rPr>
          <w:sz w:val="24"/>
          <w:szCs w:val="24"/>
          <w:rtl w:val="0"/>
        </w:rPr>
        <w:t xml:space="preserve">La quinta edición del programa finaliza la parte teórica de esta edición en junio, para, posteriormente, comenzar a desarrollar el trabajo final durante el segundo semestre de 2023, con la presentación de proyectos durante el mes de diciembre y la realización posterior de prácticas profesionales.</w:t>
      </w:r>
    </w:p>
    <w:p w:rsidR="00000000" w:rsidDel="00000000" w:rsidP="00000000" w:rsidRDefault="00000000" w:rsidRPr="00000000" w14:paraId="00000014">
      <w:pPr>
        <w:spacing w:after="100" w:lineRule="auto"/>
        <w:jc w:val="both"/>
        <w:rPr>
          <w:sz w:val="24"/>
          <w:szCs w:val="24"/>
        </w:rPr>
      </w:pPr>
      <w:r w:rsidDel="00000000" w:rsidR="00000000" w:rsidRPr="00000000">
        <w:rPr>
          <w:sz w:val="24"/>
          <w:szCs w:val="24"/>
          <w:rtl w:val="0"/>
        </w:rPr>
        <w:t xml:space="preserve">Este curso ha contado, en su cuadro docente, con profesionales de prestigio como Johanna Palmeyro, Sara Torres Vega y Farid Rakun del colectivo Ruangrupa —comisarios de la última Documenta de Kassel— y con invitados que forman parte de la galaxia docente desde el primer año de ‘Permea’: Jordi Ferreiro, Javier Rodrigo, Monica Hoff, Yoeri Messen, María Acaso, Pedagogías Invisibles, entre otros.</w:t>
      </w:r>
    </w:p>
    <w:p w:rsidR="00000000" w:rsidDel="00000000" w:rsidP="00000000" w:rsidRDefault="00000000" w:rsidRPr="00000000" w14:paraId="00000015">
      <w:pPr>
        <w:spacing w:after="100" w:lineRule="auto"/>
        <w:jc w:val="both"/>
        <w:rPr>
          <w:sz w:val="24"/>
          <w:szCs w:val="24"/>
        </w:rPr>
      </w:pPr>
      <w:r w:rsidDel="00000000" w:rsidR="00000000" w:rsidRPr="00000000">
        <w:rPr>
          <w:sz w:val="24"/>
          <w:szCs w:val="24"/>
          <w:rtl w:val="0"/>
        </w:rPr>
        <w:t xml:space="preserve">La jornada de puertas abiertas de ‘Permea’ será el martes 6 de junio entre las 18:00 y las 20:00 horas en el aula de ‘Permea’ del Centre del Carme y requiere inscripción previa para asistir. </w:t>
      </w:r>
    </w:p>
    <w:p w:rsidR="00000000" w:rsidDel="00000000" w:rsidP="00000000" w:rsidRDefault="00000000" w:rsidRPr="00000000" w14:paraId="00000016">
      <w:pPr>
        <w:spacing w:after="100" w:lineRule="auto"/>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https://www.consorcimuseus.gva.es/master-permea-es/?lang=es</w:t>
        </w:r>
      </w:hyperlink>
      <w:r w:rsidDel="00000000" w:rsidR="00000000" w:rsidRPr="00000000">
        <w:rPr>
          <w:sz w:val="24"/>
          <w:szCs w:val="24"/>
          <w:rtl w:val="0"/>
        </w:rPr>
        <w:t xml:space="preserve">.</w:t>
      </w:r>
    </w:p>
    <w:p w:rsidR="00000000" w:rsidDel="00000000" w:rsidP="00000000" w:rsidRDefault="00000000" w:rsidRPr="00000000" w14:paraId="00000017">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master-permea-es/?lang=es" TargetMode="External"/><Relationship Id="rId7" Type="http://schemas.openxmlformats.org/officeDocument/2006/relationships/hyperlink" Target="https://www.consorcimuseus.gva.es/master-permea-es/?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