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El Centre del Carme invita a reflexionar sobre los modos de consumo con su nuevo programa de educación y mediación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colectivo Pedagogías Invisibles presenta el plan de mediación previsto para los meses de octubre a diciembre</w:t>
      </w:r>
    </w:p>
    <w:p w:rsidR="00000000" w:rsidDel="00000000" w:rsidP="00000000" w:rsidRDefault="00000000" w:rsidRPr="00000000" w14:paraId="00000004">
      <w:pPr>
        <w:spacing w:after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una programación anual completa que responde a la cuestión ‘Y ahora, ¿qué?’, este primer trimestre está previsto trabajar en torno al consumo y cómo se construyen los hábitos alrededor de este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València (17.10.2022).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 Centre del Carme presenta la agenda trimestral de su nuevo programa de educación y mediación, que ha sido conceptualizado y será desarrollado por el colectivo Pedagogías Invisibles, seleccionado el pasado mes de septiembre mediante un proceso de licitación pública. Este nuevo programa de educación y mediación cultural propone generar espacios dentro del CCCC para poder reencontrarse, recalibrar y reconstruir.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Partiendo del concepto ‘Y ahora, ¿qué?’, Pedagogías Invisibles ha confeccionado un programa completo, dinámico y versátil para el curso 2022‑2023 que cada trimestre se sumerge en cuestiones más específicas a través de las diferentes actividades y encuentros propuestos por el colectivo.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Así, durante los meses de octubre, noviembre y diciembre se trabajará sobre el concepto de consumo y todo lo que supone para la sociedad actual. De enero a abril el programa se centrará en los modos que tienen las personas de relacionarse y, finalmente, los meses de mayo y junio el tema central serán los aprendizajes.</w:t>
      </w:r>
    </w:p>
    <w:p w:rsidR="00000000" w:rsidDel="00000000" w:rsidP="00000000" w:rsidRDefault="00000000" w:rsidRPr="00000000" w14:paraId="00000008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“La mediación cultural es, desde hace seis años, una de las principales líneas de trabajo que impulsamos en el Centre del Carme, al que ahora se suman el talento y la propuesta de valor del equipo de Pedagogías Invisibles. Durante este curso escolar, invitamos a todas las personas que vengan al CCCC a reflexionar sobre temas tan relevantes y contemporáneos como el consumo, las relaciones o el aprendizaje a través del arte y la cultura”, señala el director del Consorci de Museus y del CCCC, José Luis Pérez Pont.</w:t>
      </w:r>
    </w:p>
    <w:p w:rsidR="00000000" w:rsidDel="00000000" w:rsidP="00000000" w:rsidRDefault="00000000" w:rsidRPr="00000000" w14:paraId="00000009">
      <w:pPr>
        <w:spacing w:after="10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‘Y ahora, ¿cómo consumimos?’</w:t>
      </w:r>
    </w:p>
    <w:p w:rsidR="00000000" w:rsidDel="00000000" w:rsidP="00000000" w:rsidRDefault="00000000" w:rsidRPr="00000000" w14:paraId="0000000A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Partiendo siempre del lema central del curso ‘Y ahora, ¿qué?’, el equipo de mediación del Centre del Carme centrará las actividades de octubre a diciembre en el consumo, con el título ‘Y ahora, ¿cómo consumimos?’.</w:t>
      </w:r>
    </w:p>
    <w:p w:rsidR="00000000" w:rsidDel="00000000" w:rsidP="00000000" w:rsidRDefault="00000000" w:rsidRPr="00000000" w14:paraId="0000000B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Todos los jueves y sábados de 12:00 a 13:00 y de 18:00 a 19:00 horas se celebrará la actividad ‘¿Dónde está mi bote de garbanzos?’ en el punto de mediación del Centre del Carme ubicado en el claustro gótico junto a la Sala Refectori. La actividad, que emplea como escenario la exposición ‘Jaime Hayon. InfinitaMente’, reflexiona sobre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 consumo de objetos y sus usos, mostrando cómo, a pesar de ser un acto trivial que se da todos los días, consumir ha modelado las vidas de las personas a través de la cultura y de la imaginación. La actividad es gratuita y para todos los públicos.</w:t>
      </w:r>
    </w:p>
    <w:p w:rsidR="00000000" w:rsidDel="00000000" w:rsidP="00000000" w:rsidRDefault="00000000" w:rsidRPr="00000000" w14:paraId="0000000C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Los domingos de 12:00 a 13:30 horas y también de manera gratuita y sin límites de edad, el taller intergeneracional ‘Deseo necesitarlo’ será una oportunidad para que todas las personas que participen se conozcan mejor.</w:t>
      </w:r>
    </w:p>
    <w:p w:rsidR="00000000" w:rsidDel="00000000" w:rsidP="00000000" w:rsidRDefault="00000000" w:rsidRPr="00000000" w14:paraId="0000000D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 martes a viernes de 11:00 a 13:00 horas, el Centre del Carme celebrará talleres pensados para segmentos específicos de población.</w:t>
      </w:r>
    </w:p>
    <w:p w:rsidR="00000000" w:rsidDel="00000000" w:rsidP="00000000" w:rsidRDefault="00000000" w:rsidRPr="00000000" w14:paraId="0000000E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‘Una camiseta, mil destinos’, dirigida a personas con discapacidad, tiene como propósito responder cuestiones sobre la posibilidad de alargar la vida de la ropa o de crear nuevos objetos a partir de una prenda, generando una pieza colectiva como resistencia anticonsumo y visibilizando, así, otras formas de hacer y consumir.</w:t>
      </w:r>
    </w:p>
    <w:p w:rsidR="00000000" w:rsidDel="00000000" w:rsidP="00000000" w:rsidRDefault="00000000" w:rsidRPr="00000000" w14:paraId="0000000F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 las clases de Educación Infantil se propone la visita-taller ‘Con un palo y un aro, construye algo raro’, en la que se propone hacer un recorrido por el Centre del Carme en busca de piezas para jugar que permitan a las alumnas y alumnos descontextualizar los objetos y otorgarles otro significado.</w:t>
      </w:r>
    </w:p>
    <w:p w:rsidR="00000000" w:rsidDel="00000000" w:rsidP="00000000" w:rsidRDefault="00000000" w:rsidRPr="00000000" w14:paraId="00000010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‘Dime qué tienes en tu estuche y te diré quién eres’ es una actividad concebida para estudiantes de Primaria que pretende trabajar el diseño y cómo se han modificado objetos cotidianos y ‘a priori’ sin género para convertirse en materiales a los que se les ha otorgado un rol según el género masculino o femenino.</w:t>
      </w:r>
    </w:p>
    <w:p w:rsidR="00000000" w:rsidDel="00000000" w:rsidP="00000000" w:rsidRDefault="00000000" w:rsidRPr="00000000" w14:paraId="00000011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 Secundaria y Bachillerato, la actividad ‘Hagamos un Marie Kondo’ propone reflexionar sobre los hábitos de consumo, la necesidad de poseer y acumular como formas de aparentar y el modo que tiene la juventud de reconocerse dentro de un grupo. La actividad incluye la visita a la exposición ‘Jaime Hayon. InfinitaMente’ para conocer y pensar en la relación entre el diseño y la moda como instrumentos que funcionan para crear una necesidad.</w:t>
      </w:r>
    </w:p>
    <w:p w:rsidR="00000000" w:rsidDel="00000000" w:rsidP="00000000" w:rsidRDefault="00000000" w:rsidRPr="00000000" w14:paraId="00000012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Para las personas séniors, el programa propone la actividad ‘Intercambio de esquejes’, en la que se pretende formar un grupo de trabajo abierto, democrático y participativo que cada martes por la tarde se reunirá en el claustro gótico del Centre del Carme para dialogar, pensar y proponer diferentes propuestas y actividades. Todos los encuentros son de acceso gratuito, y para el primer encuentro lo único que se debe aportar es un esqueje de planta.</w:t>
      </w:r>
    </w:p>
    <w:p w:rsidR="00000000" w:rsidDel="00000000" w:rsidP="00000000" w:rsidRDefault="00000000" w:rsidRPr="00000000" w14:paraId="00000013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 Centre del Carme también cuenta con una serie de actividades puntuales para todos los públicos que se celebrarán en fechas concretas.</w:t>
      </w:r>
    </w:p>
    <w:p w:rsidR="00000000" w:rsidDel="00000000" w:rsidP="00000000" w:rsidRDefault="00000000" w:rsidRPr="00000000" w14:paraId="00000014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 sábado 22 de octubre de 11:00 a 12:30 horas, ‘Hay-Onanadas’ propone un recorrido por diferentes establecimientos del barrio del Carmen para identificar y analizar el impacto que tiene el hiperconsumo y las sensaciones que provoca al consumidor y consumidora.</w:t>
      </w:r>
    </w:p>
    <w:p w:rsidR="00000000" w:rsidDel="00000000" w:rsidP="00000000" w:rsidRDefault="00000000" w:rsidRPr="00000000" w14:paraId="00000015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 sábado 29 de octubre, de 17:00 a 21:00 horas, ‘How to ask, how to party’ ofrece a jóvenes de entre 15 y 18 años la oportunidad de llenar el museo de juego, fiesta y diversión. Será a través de una ‘task party’, que consiste en una acción artística en un espacio determinado donde mediante diferentes actividades muchos desconocidos se conectarán entre sí.</w:t>
      </w:r>
    </w:p>
    <w:p w:rsidR="00000000" w:rsidDel="00000000" w:rsidP="00000000" w:rsidRDefault="00000000" w:rsidRPr="00000000" w14:paraId="00000016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Los días 17 de noviembre, 15 de diciembre, 19 de enero, 16 de febrero, 23 de marzo, 20 de abril y 11 de mayo se celebrará ‘Y ahora, ¿cómo quiero que sean mis clases?’, un laboratorio para docentes de experimentación a través de las artes. El objetivo de esta iniciativa es diseñar, testear, comentar, colaborar y transformar la práctica de la docencia partiendo de principios como la creatividad, el pensamiento visual, el proceso experimental y la mediación cultural.</w:t>
      </w:r>
    </w:p>
    <w:p w:rsidR="00000000" w:rsidDel="00000000" w:rsidP="00000000" w:rsidRDefault="00000000" w:rsidRPr="00000000" w14:paraId="00000017">
      <w:pPr>
        <w:spacing w:after="100" w:befor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 pesar de que el confinamiento generó ciertos cambios en nuestros hábitos de consumo, enfocados sobre todo al ámbito digital; la manera en la que consumimos productos, personas, experiencias o entretenimiento es insostenible desde hace mucho más tiempo de lo que queremos reconocer. Toca replantearse cómo están construidos nuestros hábitos de consumo y a partir de ahí empezar a trabajar en los cambios que queremos llevar a cabo”, señalan desde el colectivo Pedagogías Invisibles.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Sobre Pedagogías Invisibles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El colectivo Pedagogías Invisibles se creó el año 2009 con la intención de explorar las grietas que existen en el campo del arte y la educación; además de su potencial para la transformación social. A pesar de que sus inicios estuvieron marcados por el ámbito teórico, el año 2011 aumentó la necesidad de poner en práctica las cuestiones que estaban abordando conceptualmente y encontraron en el ámbito de lo no formal −y, en concreto, en la práctica educativa dentro de los centros de arte− un espacio idóneo en el que experimentar, investigar, poder errar y promover nuevas formas de hacer y pensar en el área. Desde entonces, la mediación cultural ha sido una de las principales ocupaciones del colectivo.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Pedagogías Invisibles cuenta en la actualidad con un equipo de mediación integrado por profesionales que se han formado en el máster PERMEA −Programa experimental en </w:t>
      </w:r>
      <w:r w:rsidDel="00000000" w:rsidR="00000000" w:rsidRPr="00000000">
        <w:rPr>
          <w:rFonts w:ascii="Gungsuh" w:cs="Gungsuh" w:eastAsia="Gungsuh" w:hAnsi="Gungsuh"/>
          <w:sz w:val="24"/>
          <w:szCs w:val="24"/>
          <w:highlight w:val="white"/>
          <w:rtl w:val="0"/>
        </w:rPr>
        <w:t xml:space="preserve">mediación y educación a través del arte− del Consorci de Museus y la Universitat de València, que en la actualidad ya ha iniciado su quinta edición y q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ue presentan una trayectoria muy interesante en 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campo del arte y la educación. Olaia Pérez Merchán, John Mario Céspedes Escobar, Patricia Chamorro y Alejandro Ocaña son las cuatro personas que conforman el equipo.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Más información en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https://www.consorcimuseus.gva.es/actividades/programa-deducacio-i-mediacio-cccc/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actividades/programa-deducacio-i-mediacio-cccc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