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reúne a colectivos sociales, académicos e ‘influencers’ en la Biennal de Pensament</w:t>
      </w:r>
    </w:p>
    <w:p w:rsidR="00000000" w:rsidDel="00000000" w:rsidP="00000000" w:rsidRDefault="00000000" w:rsidRPr="00000000" w14:paraId="00000004">
      <w:pPr>
        <w:spacing w:line="276" w:lineRule="auto"/>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La bienal cuenta con el apoyo del Ajuntament de València y se realiza simultáneamente en Barcelona, València y Palma de Mallorca del 14 al 16 de octubre</w:t>
      </w:r>
    </w:p>
    <w:p w:rsidR="00000000" w:rsidDel="00000000" w:rsidP="00000000" w:rsidRDefault="00000000" w:rsidRPr="00000000" w14:paraId="00000006">
      <w:pPr>
        <w:spacing w:after="340" w:lineRule="auto"/>
        <w:ind w:left="1080" w:hanging="360"/>
        <w:jc w:val="both"/>
        <w:rPr>
          <w:sz w:val="24"/>
          <w:szCs w:val="24"/>
        </w:rPr>
      </w:pPr>
      <w:r w:rsidDel="00000000" w:rsidR="00000000" w:rsidRPr="00000000">
        <w:rPr>
          <w:sz w:val="24"/>
          <w:szCs w:val="24"/>
          <w:rtl w:val="0"/>
        </w:rPr>
        <w:t xml:space="preserve">●       Un festival de debate crítico y reflexivo que reúne a diferentes agentes sociales para tratar temas que están siendo decisivos en el contexto actual</w:t>
      </w:r>
    </w:p>
    <w:p w:rsidR="00000000" w:rsidDel="00000000" w:rsidP="00000000" w:rsidRDefault="00000000" w:rsidRPr="00000000" w14:paraId="00000007">
      <w:pPr>
        <w:spacing w:after="100" w:before="240" w:lineRule="auto"/>
        <w:jc w:val="both"/>
        <w:rPr>
          <w:sz w:val="24"/>
          <w:szCs w:val="24"/>
        </w:rPr>
      </w:pPr>
      <w:r w:rsidDel="00000000" w:rsidR="00000000" w:rsidRPr="00000000">
        <w:rPr>
          <w:b w:val="1"/>
          <w:sz w:val="24"/>
          <w:szCs w:val="24"/>
          <w:rtl w:val="0"/>
        </w:rPr>
        <w:t xml:space="preserve">València (11.10.2022)</w:t>
      </w:r>
      <w:r w:rsidDel="00000000" w:rsidR="00000000" w:rsidRPr="00000000">
        <w:rPr>
          <w:sz w:val="24"/>
          <w:szCs w:val="24"/>
          <w:rtl w:val="0"/>
        </w:rPr>
        <w:t xml:space="preserve">. El Centre del Carme Cultura Contemporània celebra los días 14, 15 y 16 de octubre la primera edición valenciana de la Biennal de Pensament, organizada en colaboración con el Ajuntament de València. Por primera vez, València, Barcelona y Palma de Mallorca participan de manera simultánea en este festival de debate cívico para el diálogo, escucha y puesta en común sobre cuestiones relevantes de ámbito cultural, ideológico, artístico y comunicativo.</w:t>
      </w:r>
    </w:p>
    <w:p w:rsidR="00000000" w:rsidDel="00000000" w:rsidP="00000000" w:rsidRDefault="00000000" w:rsidRPr="00000000" w14:paraId="00000008">
      <w:pPr>
        <w:spacing w:after="100" w:before="240" w:lineRule="auto"/>
        <w:jc w:val="both"/>
        <w:rPr>
          <w:sz w:val="24"/>
          <w:szCs w:val="24"/>
        </w:rPr>
      </w:pPr>
      <w:r w:rsidDel="00000000" w:rsidR="00000000" w:rsidRPr="00000000">
        <w:rPr>
          <w:sz w:val="24"/>
          <w:szCs w:val="24"/>
          <w:rtl w:val="0"/>
        </w:rPr>
        <w:t xml:space="preserve">El Centre del Carme, en colaboración con el Ajuntament de València, impulsa la reflexión y el debate crítico con la realización en València de esta bienal, que cuenta con el poeta, ensayista y profesor de la Universitat de València, Antonio Méndez Rubio, como coordinador de una programación completa, atractiva y generadora de debate en la que se abordan temas de gran relevancia en la actualidad.</w:t>
      </w:r>
    </w:p>
    <w:p w:rsidR="00000000" w:rsidDel="00000000" w:rsidP="00000000" w:rsidRDefault="00000000" w:rsidRPr="00000000" w14:paraId="00000009">
      <w:pPr>
        <w:spacing w:after="100" w:before="240" w:lineRule="auto"/>
        <w:jc w:val="both"/>
        <w:rPr>
          <w:sz w:val="24"/>
          <w:szCs w:val="24"/>
        </w:rPr>
      </w:pPr>
      <w:r w:rsidDel="00000000" w:rsidR="00000000" w:rsidRPr="00000000">
        <w:rPr>
          <w:sz w:val="24"/>
          <w:szCs w:val="24"/>
          <w:rtl w:val="0"/>
        </w:rPr>
        <w:t xml:space="preserve">“Hemos generado una programación rica y diversa para la Biennal de Pensament, en la que se combinan mesas de debate y conferencias sobre diferentes temas de actualidad social e interés público con encuentros y conciertos que contribuyen a generar un ámbito festivo y distendido, con formatos que acercan la filosofía y el pensamiento también al público más joven. Estamos seguros de que este proyecto va a ser un motivo más para compartir momentos y activar resortes de pensamiento tan necesarios en una sociedad como la nuestra”, señala el director del Consorci de Museus y del Centre del Carme, José Luis Pérez Pont.</w:t>
      </w:r>
    </w:p>
    <w:p w:rsidR="00000000" w:rsidDel="00000000" w:rsidP="00000000" w:rsidRDefault="00000000" w:rsidRPr="00000000" w14:paraId="0000000A">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B">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C">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D">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100" w:before="240" w:lineRule="auto"/>
        <w:jc w:val="both"/>
        <w:rPr>
          <w:b w:val="1"/>
          <w:sz w:val="24"/>
          <w:szCs w:val="24"/>
        </w:rPr>
      </w:pPr>
      <w:r w:rsidDel="00000000" w:rsidR="00000000" w:rsidRPr="00000000">
        <w:rPr>
          <w:b w:val="1"/>
          <w:sz w:val="24"/>
          <w:szCs w:val="24"/>
          <w:rtl w:val="0"/>
        </w:rPr>
        <w:t xml:space="preserve">Tres días de encuentros, conciertos y charlas</w:t>
      </w:r>
    </w:p>
    <w:p w:rsidR="00000000" w:rsidDel="00000000" w:rsidP="00000000" w:rsidRDefault="00000000" w:rsidRPr="00000000" w14:paraId="0000000F">
      <w:pPr>
        <w:spacing w:after="100" w:before="240" w:lineRule="auto"/>
        <w:jc w:val="both"/>
        <w:rPr>
          <w:sz w:val="24"/>
          <w:szCs w:val="24"/>
        </w:rPr>
      </w:pPr>
      <w:r w:rsidDel="00000000" w:rsidR="00000000" w:rsidRPr="00000000">
        <w:rPr>
          <w:sz w:val="24"/>
          <w:szCs w:val="24"/>
          <w:rtl w:val="0"/>
        </w:rPr>
        <w:t xml:space="preserve">Partiendo de ejes compartidos como cultura, ciudad, democracia y tecnología, el Centre del Carme presenta una completa programación gratuita para los días 14, 15 y 16 de octubre, que incluye encuentros, charlas, debates, conciertos y una serie de actividades en la que participarán docentes universitarios, representantes de colectivos, artistas, escritoras, escritores e ‘influencers’.</w:t>
      </w:r>
    </w:p>
    <w:p w:rsidR="00000000" w:rsidDel="00000000" w:rsidP="00000000" w:rsidRDefault="00000000" w:rsidRPr="00000000" w14:paraId="00000010">
      <w:pPr>
        <w:spacing w:after="100" w:before="240" w:lineRule="auto"/>
        <w:jc w:val="both"/>
        <w:rPr>
          <w:sz w:val="24"/>
          <w:szCs w:val="24"/>
        </w:rPr>
      </w:pPr>
      <w:r w:rsidDel="00000000" w:rsidR="00000000" w:rsidRPr="00000000">
        <w:rPr>
          <w:sz w:val="24"/>
          <w:szCs w:val="24"/>
          <w:rtl w:val="0"/>
        </w:rPr>
        <w:t xml:space="preserve">El viernes 14 de octubre, tras la presentación de la Biennal de Pensament a las 17.30 horas, que contará con la presencia del alcalde de València, Joan Ribó; el director del Consorci de Museus y del Centre del Carme, José Luis Pérez Pont, y el coordinador de la Biennal de Pensament en València, Antonio Méndez Rubio, se realizará el primer encuentro en la Sala Refectorio de 18.00 a 19.15 horas: la charla ‘Arte al límite’, que tratará sobre la crisis social que afecta al mundo actual y sobre el significado de la creatividad en un sentido más abierto y dialógico. Contará con la participación de Pilar Carrera, profesora de la Universidad Carlos III de Madrid, y Jordi Claramonte, de la Universidad de Educación a Distancia, y estará moderada por Antonio Méndez Rubio.</w:t>
      </w:r>
    </w:p>
    <w:p w:rsidR="00000000" w:rsidDel="00000000" w:rsidP="00000000" w:rsidRDefault="00000000" w:rsidRPr="00000000" w14:paraId="00000011">
      <w:pPr>
        <w:spacing w:after="100" w:before="240" w:lineRule="auto"/>
        <w:jc w:val="both"/>
        <w:rPr>
          <w:sz w:val="24"/>
          <w:szCs w:val="24"/>
        </w:rPr>
      </w:pPr>
      <w:r w:rsidDel="00000000" w:rsidR="00000000" w:rsidRPr="00000000">
        <w:rPr>
          <w:sz w:val="24"/>
          <w:szCs w:val="24"/>
          <w:rtl w:val="0"/>
        </w:rPr>
        <w:t xml:space="preserve">De 19.30 a 20.45 horas, la segunda mesa redonda de la jornada estará dedicada a la figura de Joan Fuster, moderada por Gonçal López-Pampló y con la intervención de Francesc Pérez Moragón, de la Universitat de València, y la poetisa y profesora Lola Andrés. El encuentro ‘Més Joan Fuster’ abordará las aportaciones de esta figura clave en nuestro contexto cultural con motivo del centenario de su nacimiento. Cerrará el día el grupo valenciano de ‘pop-rock’ Tenda, con un concierto en el claustro gótico de 22.00 a 23.00 horas.</w:t>
      </w:r>
    </w:p>
    <w:p w:rsidR="00000000" w:rsidDel="00000000" w:rsidP="00000000" w:rsidRDefault="00000000" w:rsidRPr="00000000" w14:paraId="00000012">
      <w:pPr>
        <w:spacing w:after="100" w:before="240" w:lineRule="auto"/>
        <w:jc w:val="both"/>
        <w:rPr>
          <w:sz w:val="24"/>
          <w:szCs w:val="24"/>
        </w:rPr>
      </w:pPr>
      <w:r w:rsidDel="00000000" w:rsidR="00000000" w:rsidRPr="00000000">
        <w:rPr>
          <w:sz w:val="24"/>
          <w:szCs w:val="24"/>
          <w:rtl w:val="0"/>
        </w:rPr>
        <w:t xml:space="preserve">La mañana del sábado 15 de octubre está dedicada a la ciudad de València y, a lo largo de la mañana, dará visibilidad a agentes que habitualmente no tienen la relevancia social que merecen. El encuentro ‘¿Libros libres?’ de 11.00 a 12.15 horas reunirá en el claustro gótico del CCCC a Miguel Morata, de la Librería Primado; Everilda Ferriols, presidenta de Avivament Fest y cap del servei de la Biblioteca Valenciana Nicolau Primitiu; Lluís Pascual, de La Repartidora, y Ken Province, director de la librería United Minds, que conversarán sobre la situación actual de la cultura del libro.</w:t>
      </w:r>
    </w:p>
    <w:p w:rsidR="00000000" w:rsidDel="00000000" w:rsidP="00000000" w:rsidRDefault="00000000" w:rsidRPr="00000000" w14:paraId="00000013">
      <w:pPr>
        <w:spacing w:after="100" w:before="240" w:lineRule="auto"/>
        <w:jc w:val="both"/>
        <w:rPr>
          <w:sz w:val="24"/>
          <w:szCs w:val="24"/>
        </w:rPr>
      </w:pPr>
      <w:r w:rsidDel="00000000" w:rsidR="00000000" w:rsidRPr="00000000">
        <w:rPr>
          <w:sz w:val="24"/>
          <w:szCs w:val="24"/>
          <w:rtl w:val="0"/>
        </w:rPr>
        <w:t xml:space="preserve">La seguirá en la Sala Refectorio de 12.45 a 14.00 horas el encuentro ‘Subciudad’ moderado por Jorge Brunete y con la participación de Emilia Moreno, presentadora del espacio Mujeres Libres de Radio Malva; Salomé Rodríguez, del grupo de investigación Epistemologías del Sur, y Adrián E. Salavert, abogado del Centre Social Okupat Anarquista L’Horta. En este se abordarán las diferentes iniciativas sociales y de sensibilización cultural que convergen en la ciudad y que son poco conocidas, pero que aportan raíces nuevas para una convivencia más libre y más igualitaria.</w:t>
      </w:r>
    </w:p>
    <w:p w:rsidR="00000000" w:rsidDel="00000000" w:rsidP="00000000" w:rsidRDefault="00000000" w:rsidRPr="00000000" w14:paraId="00000014">
      <w:pPr>
        <w:spacing w:after="100" w:before="240" w:lineRule="auto"/>
        <w:jc w:val="both"/>
        <w:rPr>
          <w:sz w:val="24"/>
          <w:szCs w:val="24"/>
        </w:rPr>
      </w:pPr>
      <w:r w:rsidDel="00000000" w:rsidR="00000000" w:rsidRPr="00000000">
        <w:rPr>
          <w:sz w:val="24"/>
          <w:szCs w:val="24"/>
          <w:rtl w:val="0"/>
        </w:rPr>
        <w:t xml:space="preserve">Paralelamente, de 12.30 a 13.30 el claustro gótico del Centre del Carme celebrará el recital ‘Fuster, Ferrater, Bonet: cànon a tres veus’, programado de manera conjunta con las sedes de Barcelona y Palma de Mallorca con motivo del centenario del nacimiento del poeta Gabriel Ferrater y del escritor Joan Fuster, así como la celebración de los veinticinco de la muerte del escritor y crítico de arte Blai Bonet. Presentado y moderado por Begonya Pozo, intervendrán Josep Ballester, Esteve Miralles y Pau Vadell.</w:t>
      </w:r>
    </w:p>
    <w:p w:rsidR="00000000" w:rsidDel="00000000" w:rsidP="00000000" w:rsidRDefault="00000000" w:rsidRPr="00000000" w14:paraId="00000015">
      <w:pPr>
        <w:spacing w:after="100" w:before="240" w:lineRule="auto"/>
        <w:jc w:val="both"/>
        <w:rPr>
          <w:sz w:val="24"/>
          <w:szCs w:val="24"/>
        </w:rPr>
      </w:pPr>
      <w:r w:rsidDel="00000000" w:rsidR="00000000" w:rsidRPr="00000000">
        <w:rPr>
          <w:sz w:val="24"/>
          <w:szCs w:val="24"/>
          <w:rtl w:val="0"/>
        </w:rPr>
        <w:t xml:space="preserve">En la primera sesión de la tarde (de 18.00 a 19.15), Ana-Clara Rey moderará en la Sala Refectorio la charla ‘Emergencias’, con la participación de la periodista Lucía-Asué Mbomio, la escritora saharaui Tfarrah Mohamed y el periodista y músico Miquel Ramos, que fue vocalista de Obrint Pas. Un diálogo sobre las jerarquías de poder y dispositivos de exclusión que afectan injustamente a personas, grupos e incluso multitudes en condiciones de subalternidad.</w:t>
      </w:r>
    </w:p>
    <w:p w:rsidR="00000000" w:rsidDel="00000000" w:rsidP="00000000" w:rsidRDefault="00000000" w:rsidRPr="00000000" w14:paraId="00000016">
      <w:pPr>
        <w:spacing w:after="100" w:before="240" w:lineRule="auto"/>
        <w:jc w:val="both"/>
        <w:rPr>
          <w:sz w:val="24"/>
          <w:szCs w:val="24"/>
        </w:rPr>
      </w:pPr>
      <w:r w:rsidDel="00000000" w:rsidR="00000000" w:rsidRPr="00000000">
        <w:rPr>
          <w:sz w:val="24"/>
          <w:szCs w:val="24"/>
          <w:rtl w:val="0"/>
        </w:rPr>
        <w:t xml:space="preserve">El segundo encuentro de la tarde estará protagonizado por Esty Quesada -también conocida como ‘Soy una pringada’- y Samantha Hudson, donde conversarán junto a la moderadora Isadora Guardia, profesora de la Universitat de València, sobre la proliferación de pantallas en red como espaciamiento político. El encuentro, titulado ‘Enredando’, tendrá lugar en el claustro gótico del CCCC de 19.30 a 20.45 horas. Cerrará la jornada del sábado la artista de ‘freestyle’ Sara Socas con un concierto en el claustro renacentista de 22.00 a 23.30 horas.</w:t>
      </w:r>
    </w:p>
    <w:p w:rsidR="00000000" w:rsidDel="00000000" w:rsidP="00000000" w:rsidRDefault="00000000" w:rsidRPr="00000000" w14:paraId="00000017">
      <w:pPr>
        <w:spacing w:after="100" w:before="240" w:lineRule="auto"/>
        <w:jc w:val="both"/>
        <w:rPr>
          <w:sz w:val="24"/>
          <w:szCs w:val="24"/>
        </w:rPr>
      </w:pPr>
      <w:r w:rsidDel="00000000" w:rsidR="00000000" w:rsidRPr="00000000">
        <w:rPr>
          <w:sz w:val="24"/>
          <w:szCs w:val="24"/>
          <w:rtl w:val="0"/>
        </w:rPr>
        <w:t xml:space="preserve">La última jornada de la Biennal del Pensament estará marcada por dos temas de urgencia: sostenibilidad medioambiental y nuevos autoritarismos. El encuentro ‘Sosteniendo el aire’, el domingo 16 de octubre de 11.00 a 12.15 horas en la Sala Refectorio, estará moderado por Sergio Aires, portavoz de Fridays For Future, y contará con la participación de Fernando Valladares de CSIC y el periodista y escritor Juan Bordera. Una charla en torno a la sostenibilidad como la quiebra de las condiciones ambientales y de supervivencia vital.</w:t>
      </w:r>
    </w:p>
    <w:p w:rsidR="00000000" w:rsidDel="00000000" w:rsidP="00000000" w:rsidRDefault="00000000" w:rsidRPr="00000000" w14:paraId="00000018">
      <w:pPr>
        <w:spacing w:after="100" w:before="240" w:lineRule="auto"/>
        <w:jc w:val="both"/>
        <w:rPr>
          <w:sz w:val="24"/>
          <w:szCs w:val="24"/>
        </w:rPr>
      </w:pPr>
      <w:r w:rsidDel="00000000" w:rsidR="00000000" w:rsidRPr="00000000">
        <w:rPr>
          <w:sz w:val="24"/>
          <w:szCs w:val="24"/>
          <w:rtl w:val="0"/>
        </w:rPr>
        <w:t xml:space="preserve">Finalmente, de 12.30 a 13.45, en la Sala Refectorio, ‘Fascismo de baja intensidad’ pondrá en común términos como ‘nuevo fascismo’ o ‘fascismo postmoderno’, de la mano de José Manuel Querol, de la Universidad Carlos III de Madrid, y Santiago López Petit, de la Universitat de Barcelona, y con la moderación de Antonio Méndez Rubio.</w:t>
      </w:r>
    </w:p>
    <w:p w:rsidR="00000000" w:rsidDel="00000000" w:rsidP="00000000" w:rsidRDefault="00000000" w:rsidRPr="00000000" w14:paraId="00000019">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1A">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1B">
      <w:pPr>
        <w:spacing w:after="100" w:before="240" w:lineRule="auto"/>
        <w:jc w:val="both"/>
        <w:rPr>
          <w:sz w:val="24"/>
          <w:szCs w:val="24"/>
        </w:rPr>
      </w:pPr>
      <w:r w:rsidDel="00000000" w:rsidR="00000000" w:rsidRPr="00000000">
        <w:rPr>
          <w:sz w:val="24"/>
          <w:szCs w:val="24"/>
          <w:rtl w:val="0"/>
        </w:rPr>
        <w:t xml:space="preserve">El concierto de Lourdes Pastor, acompañada de Melón Jiménez a la guitarra y Lara Wong a la flauta, será el cierre de esta primera edición valenciana de la Biennal de Pensament, en el claustro gótico de 14.00 a 15.00 horas.</w:t>
      </w:r>
    </w:p>
    <w:p w:rsidR="00000000" w:rsidDel="00000000" w:rsidP="00000000" w:rsidRDefault="00000000" w:rsidRPr="00000000" w14:paraId="0000001C">
      <w:pPr>
        <w:spacing w:after="100" w:before="240" w:lineRule="auto"/>
        <w:jc w:val="both"/>
        <w:rPr>
          <w:sz w:val="24"/>
          <w:szCs w:val="24"/>
        </w:rPr>
      </w:pPr>
      <w:r w:rsidDel="00000000" w:rsidR="00000000" w:rsidRPr="00000000">
        <w:rPr>
          <w:sz w:val="24"/>
          <w:szCs w:val="24"/>
          <w:rtl w:val="0"/>
        </w:rPr>
        <w:t xml:space="preserve">Más información y programación completa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https://www.consorcimuseus.gva.es/centro-del-carmen/actividades/bienal-de-pensamiento/?lang=es</w:t>
        </w:r>
      </w:hyperlink>
      <w:r w:rsidDel="00000000" w:rsidR="00000000" w:rsidRPr="00000000">
        <w:rPr>
          <w:sz w:val="24"/>
          <w:szCs w:val="24"/>
          <w:rtl w:val="0"/>
        </w:rPr>
        <w:t xml:space="preserve">.</w:t>
      </w:r>
    </w:p>
    <w:p w:rsidR="00000000" w:rsidDel="00000000" w:rsidP="00000000" w:rsidRDefault="00000000" w:rsidRPr="00000000" w14:paraId="0000001D">
      <w:pPr>
        <w:jc w:val="both"/>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bienal-de-pensamiento/?lang=es" TargetMode="External"/><Relationship Id="rId7" Type="http://schemas.openxmlformats.org/officeDocument/2006/relationships/hyperlink" Target="https://www.consorcimuseus.gva.es/centro-del-carmen/actividades/bienal-de-pensamiento/?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