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spacing w:after="240" w:before="240" w:line="276" w:lineRule="auto"/>
        <w:jc w:val="both"/>
        <w:rPr>
          <w:b w:val="1"/>
          <w:sz w:val="34"/>
          <w:szCs w:val="34"/>
        </w:rPr>
      </w:pPr>
      <w:r w:rsidDel="00000000" w:rsidR="00000000" w:rsidRPr="00000000">
        <w:rPr>
          <w:b w:val="1"/>
          <w:sz w:val="34"/>
          <w:szCs w:val="34"/>
          <w:highlight w:val="white"/>
          <w:rtl w:val="0"/>
        </w:rPr>
        <w:t xml:space="preserve">El Centre del Carme muestra sus residencias artísticas impulsadas en el entorno rural</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rPr>
          <w:sz w:val="24"/>
          <w:szCs w:val="24"/>
        </w:rPr>
      </w:pPr>
      <w:r w:rsidDel="00000000" w:rsidR="00000000" w:rsidRPr="00000000">
        <w:rPr>
          <w:sz w:val="14"/>
          <w:szCs w:val="14"/>
          <w:rtl w:val="0"/>
        </w:rPr>
        <w:t xml:space="preserve"> </w:t>
      </w:r>
      <w:r w:rsidDel="00000000" w:rsidR="00000000" w:rsidRPr="00000000">
        <w:rPr>
          <w:sz w:val="24"/>
          <w:szCs w:val="24"/>
          <w:rtl w:val="0"/>
        </w:rPr>
        <w:t xml:space="preserve">Enclave Land Art cierra este sábado su tercera edición con la presentación del libro ‘Antigesta’ del artista Álvaro Porras y una ‘performance’ de David Orrico</w:t>
      </w:r>
      <w:r w:rsidDel="00000000" w:rsidR="00000000" w:rsidRPr="00000000">
        <w:rPr>
          <w:sz w:val="24"/>
          <w:szCs w:val="24"/>
          <w:highlight w:val="white"/>
          <w:rtl w:val="0"/>
        </w:rPr>
        <w:br w:type="textWrapping"/>
      </w:r>
      <w:r w:rsidDel="00000000" w:rsidR="00000000" w:rsidRPr="00000000">
        <w:rPr>
          <w:rtl w:val="0"/>
        </w:rPr>
      </w:r>
    </w:p>
    <w:p w:rsidR="00000000" w:rsidDel="00000000" w:rsidP="00000000" w:rsidRDefault="00000000" w:rsidRPr="00000000" w14:paraId="00000004">
      <w:pPr>
        <w:numPr>
          <w:ilvl w:val="0"/>
          <w:numId w:val="1"/>
        </w:numPr>
        <w:spacing w:after="240" w:before="0" w:beforeAutospacing="0" w:lineRule="auto"/>
        <w:ind w:left="720" w:hanging="360"/>
        <w:jc w:val="both"/>
        <w:rPr/>
      </w:pPr>
      <w:r w:rsidDel="00000000" w:rsidR="00000000" w:rsidRPr="00000000">
        <w:rPr>
          <w:sz w:val="24"/>
          <w:szCs w:val="24"/>
          <w:rtl w:val="0"/>
        </w:rPr>
        <w:t xml:space="preserve">Enclave Land Art forma parte del programa de residencias de creación Cultura Resident del Consorci de Museus</w:t>
      </w:r>
      <w:r w:rsidDel="00000000" w:rsidR="00000000" w:rsidRPr="00000000">
        <w:rPr>
          <w:rtl w:val="0"/>
        </w:rPr>
      </w:r>
    </w:p>
    <w:p w:rsidR="00000000" w:rsidDel="00000000" w:rsidP="00000000" w:rsidRDefault="00000000" w:rsidRPr="00000000" w14:paraId="00000005">
      <w:pPr>
        <w:jc w:val="both"/>
        <w:rPr>
          <w:color w:val="222222"/>
          <w:sz w:val="24"/>
          <w:szCs w:val="24"/>
        </w:rPr>
      </w:pPr>
      <w:r w:rsidDel="00000000" w:rsidR="00000000" w:rsidRPr="00000000">
        <w:rPr>
          <w:b w:val="1"/>
          <w:color w:val="222222"/>
          <w:sz w:val="24"/>
          <w:szCs w:val="24"/>
          <w:rtl w:val="0"/>
        </w:rPr>
        <w:t xml:space="preserve">València (26.05.2022)</w:t>
      </w:r>
      <w:r w:rsidDel="00000000" w:rsidR="00000000" w:rsidRPr="00000000">
        <w:rPr>
          <w:color w:val="222222"/>
          <w:sz w:val="24"/>
          <w:szCs w:val="24"/>
          <w:rtl w:val="0"/>
        </w:rPr>
        <w:t xml:space="preserve">.</w:t>
      </w:r>
      <w:r w:rsidDel="00000000" w:rsidR="00000000" w:rsidRPr="00000000">
        <w:rPr>
          <w:color w:val="222222"/>
          <w:sz w:val="24"/>
          <w:szCs w:val="24"/>
          <w:rtl w:val="0"/>
        </w:rPr>
        <w:t xml:space="preserve"> </w:t>
      </w:r>
      <w:r w:rsidDel="00000000" w:rsidR="00000000" w:rsidRPr="00000000">
        <w:rPr>
          <w:color w:val="222222"/>
          <w:sz w:val="24"/>
          <w:szCs w:val="24"/>
          <w:rtl w:val="0"/>
        </w:rPr>
        <w:t xml:space="preserve">El Consorci de Museus presenta este sábado 28 de mayo las propuestas para 2022 de Enclave Land Art, un proyecto de residencias artísticas en la naturaleza que forma parte del programa Cultura Resident del CMCV y que este año celebra su cuarta edición.</w:t>
      </w:r>
    </w:p>
    <w:p w:rsidR="00000000" w:rsidDel="00000000" w:rsidP="00000000" w:rsidRDefault="00000000" w:rsidRPr="00000000" w14:paraId="00000006">
      <w:pPr>
        <w:spacing w:after="240" w:before="240" w:lineRule="auto"/>
        <w:jc w:val="both"/>
        <w:rPr>
          <w:color w:val="222222"/>
          <w:sz w:val="24"/>
          <w:szCs w:val="24"/>
        </w:rPr>
      </w:pPr>
      <w:r w:rsidDel="00000000" w:rsidR="00000000" w:rsidRPr="00000000">
        <w:rPr>
          <w:color w:val="222222"/>
          <w:sz w:val="24"/>
          <w:szCs w:val="24"/>
          <w:rtl w:val="0"/>
        </w:rPr>
        <w:t xml:space="preserve"> La cita se celebrará a las 12.00 horas en la Sala Goerlich II del Centre del Carme y contará con la presencia del director del proyecto, Miguel Mallol, y el codirector, Raül Julve, así como los artistas Álvaro Porras y David Orrico, participantes en la última edición de la convocatoria artística.</w:t>
      </w:r>
    </w:p>
    <w:p w:rsidR="00000000" w:rsidDel="00000000" w:rsidP="00000000" w:rsidRDefault="00000000" w:rsidRPr="00000000" w14:paraId="00000007">
      <w:pPr>
        <w:spacing w:after="240" w:before="240" w:lineRule="auto"/>
        <w:jc w:val="both"/>
        <w:rPr>
          <w:color w:val="222222"/>
          <w:sz w:val="24"/>
          <w:szCs w:val="24"/>
        </w:rPr>
      </w:pPr>
      <w:r w:rsidDel="00000000" w:rsidR="00000000" w:rsidRPr="00000000">
        <w:rPr>
          <w:color w:val="222222"/>
          <w:sz w:val="24"/>
          <w:szCs w:val="24"/>
          <w:rtl w:val="0"/>
        </w:rPr>
        <w:t xml:space="preserve">Con este encuentro abierto a todos los públicos, Enclave Land Art cierra su tercera edición presentando el resultado de dos de los proyectos desarrollados en 2021 en la Vall de Gallinera en el marco de la convocatoria: el libro ‘Antigesta’, de Álvaro Porras, y la ‘performance’ ‘Antes todo esto era campo’, de David Orrico.</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color w:val="222222"/>
          <w:sz w:val="24"/>
          <w:szCs w:val="24"/>
          <w:rtl w:val="0"/>
        </w:rPr>
        <w:t xml:space="preserve"> También se presenta el calendario de actividades para 2022 y la cuarta edición de esta convocatoria de residencia artística de producción, en la que siete artistas trabajan durante dos semanas en un proyecto vinculado a un itinerario de arte y naturaleza, en el entorno de la Vall de Gallinera.</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Se darán a conocer las fechas y el programa de ‘Enclave Cinema’, un fin de semana dedicado al cine que pretende ser una plataforma de reflexión, con un festival invitado cada año acompañado de jornadas con proyecciones y debates.</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Enclave Land Art cuenta también con las iniciativas ‘Enclave Education’, basada en talleres didácticos sobre arte contemporáneo y medio ambiente; ‘Enclave Curatorial’, un proyecto expositivo que se desarrolla en un espacio externo a la Vall de Gallinera con los participantes de las diferentes ediciones del programa, y ‘Enclave Projects’,</w:t>
      </w:r>
      <w:r w:rsidDel="00000000" w:rsidR="00000000" w:rsidRPr="00000000">
        <w:rPr>
          <w:b w:val="1"/>
          <w:color w:val="222222"/>
          <w:sz w:val="24"/>
          <w:szCs w:val="24"/>
          <w:rtl w:val="0"/>
        </w:rPr>
        <w:t xml:space="preserve"> </w:t>
      </w:r>
      <w:r w:rsidDel="00000000" w:rsidR="00000000" w:rsidRPr="00000000">
        <w:rPr>
          <w:color w:val="222222"/>
          <w:sz w:val="24"/>
          <w:szCs w:val="24"/>
          <w:rtl w:val="0"/>
        </w:rPr>
        <w:t xml:space="preserve">una serie de</w:t>
      </w:r>
      <w:r w:rsidDel="00000000" w:rsidR="00000000" w:rsidRPr="00000000">
        <w:rPr>
          <w:b w:val="1"/>
          <w:color w:val="222222"/>
          <w:sz w:val="24"/>
          <w:szCs w:val="24"/>
          <w:rtl w:val="0"/>
        </w:rPr>
        <w:t xml:space="preserve"> </w:t>
      </w:r>
      <w:r w:rsidDel="00000000" w:rsidR="00000000" w:rsidRPr="00000000">
        <w:rPr>
          <w:color w:val="222222"/>
          <w:sz w:val="24"/>
          <w:szCs w:val="24"/>
          <w:rtl w:val="0"/>
        </w:rPr>
        <w:t xml:space="preserve">colaboraciones e intervenciones puntuales de Enclave Land Art con otras iniciativas vinculadas al arte y a la naturaleza.</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 “En nuestros programas de residencias artísticas buscamos apoyar el desarrollo de artistas y proyectos que abarquen diferentes formatos y temáticas y que puedan vertebrarse en todo el territorio, saliendo de las capitales de provincia y de los centros de arte contemporáneo. Enclave Land Art forma parte de nuestro programa Cultura Resident, que ofrece la oportunidad de realizar residencias de investigación, mediación cultural, producción artística y gestión cultural en diferentes puntos de la Comunitat Valenciana, en Madrid y en varios destinos internacionales. Este proyecto, que trata sobre la relación del arte y de la naturaleza, lo desarrollamos en Alicante, precisamente, en un entorno natural de gran belleza, la Vall de Gallinera, que ofrece una interesante reflexión sobre la relación del arte y el medio natural, la tecnología y la necesidad de reconectar con la naturaleza”, asegura el director del Consorci de Museus y del CCCC, José Luis Pérez Pont.</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 </w:t>
      </w:r>
      <w:r w:rsidDel="00000000" w:rsidR="00000000" w:rsidRPr="00000000">
        <w:rPr>
          <w:b w:val="1"/>
          <w:color w:val="222222"/>
          <w:sz w:val="24"/>
          <w:szCs w:val="24"/>
          <w:rtl w:val="0"/>
        </w:rPr>
        <w:t xml:space="preserve">Reconectar con la naturaleza</w:t>
      </w:r>
      <w:r w:rsidDel="00000000" w:rsidR="00000000" w:rsidRPr="00000000">
        <w:rPr>
          <w:rtl w:val="0"/>
        </w:rPr>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El libro ‘Antigesta’, que se presenta el sábado, es el resultado del proyecto realizado por el artista Álvaro Porras durante la residencia Enclave Land Art en 2021. Su autor explicará el proceso creativo y comentará las acciones antiheroicas que comprende esta obra de tirada limitada, que estará disponible en versión digital en la plataforma Issuu y se podrá obtener en papel por encargo mediante el abono del coste de la impresión y el envío.</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El acto finalizará con la ‘performance’ del artista David Orrico ‘Antes todo esto era campo’, que forma parte del proyecto iniciado durante las dos semanas de residencia Enclave Land Art en noviembre de 2021. Empleando un espacio interactivo donde las plantas reaccionan con las personas, la ‘performance’ genera un espacio sensorial y activa gran parte del discurso dramático en una propuesta que reflexiona con la tecnología para activar una búsqueda de la reconexión con la naturaleza.</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David Orrico y el colectivo Nerval trabajan actualmente en este proyecto como artistas residentes dentro del programa Graners de creació del Consorci de Museus, conjuntamente con Residencias Paraíso de La Coruña, el programa Ágora de Andalucía y Enclave Land Art. El interés del colectivo se basa en el empleo del desarrollo tecnológico y sus posibilidades para reflexionar sobre sus vínculos y ritmos naturales.</w:t>
      </w:r>
    </w:p>
    <w:p w:rsidR="00000000" w:rsidDel="00000000" w:rsidP="00000000" w:rsidRDefault="00000000" w:rsidRPr="00000000" w14:paraId="00000010">
      <w:pPr>
        <w:jc w:val="both"/>
        <w:rPr>
          <w:color w:val="222222"/>
          <w:sz w:val="24"/>
          <w:szCs w:val="24"/>
          <w:highlight w:val="white"/>
        </w:rPr>
      </w:pPr>
      <w:r w:rsidDel="00000000" w:rsidR="00000000" w:rsidRPr="00000000">
        <w:rPr>
          <w:rtl w:val="0"/>
        </w:rPr>
      </w:r>
    </w:p>
    <w:p w:rsidR="00000000" w:rsidDel="00000000" w:rsidP="00000000" w:rsidRDefault="00000000" w:rsidRPr="00000000" w14:paraId="00000011">
      <w:pPr>
        <w:spacing w:before="240" w:line="240" w:lineRule="auto"/>
        <w:jc w:val="both"/>
        <w:rPr>
          <w:color w:val="1155cc"/>
          <w:sz w:val="24"/>
          <w:szCs w:val="24"/>
          <w:u w:val="single"/>
        </w:rPr>
      </w:pPr>
      <w:r w:rsidDel="00000000" w:rsidR="00000000" w:rsidRPr="00000000">
        <w:rPr>
          <w:color w:val="222222"/>
          <w:sz w:val="24"/>
          <w:szCs w:val="24"/>
          <w:rtl w:val="0"/>
        </w:rPr>
        <w:t xml:space="preserve">Más información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u w:val="single"/>
            <w:rtl w:val="0"/>
          </w:rPr>
          <w:t xml:space="preserve">www.consorcimuseus.gva.es</w:t>
        </w:r>
      </w:hyperlink>
      <w:r w:rsidDel="00000000" w:rsidR="00000000" w:rsidRPr="00000000">
        <w:rPr>
          <w:rtl w:val="0"/>
        </w:rPr>
      </w:r>
    </w:p>
    <w:p w:rsidR="00000000" w:rsidDel="00000000" w:rsidP="00000000" w:rsidRDefault="00000000" w:rsidRPr="00000000" w14:paraId="00000012">
      <w:pPr>
        <w:jc w:val="both"/>
        <w:rPr>
          <w:color w:val="222222"/>
          <w:sz w:val="24"/>
          <w:szCs w:val="2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